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A098F" w14:textId="77777777" w:rsidR="00216B4C" w:rsidRPr="00026A4D" w:rsidRDefault="00216B4C" w:rsidP="00216B4C">
      <w:pPr>
        <w:ind w:left="-720" w:right="-720"/>
        <w:jc w:val="center"/>
        <w:rPr>
          <w:b/>
          <w:sz w:val="28"/>
          <w:u w:val="single"/>
        </w:rPr>
      </w:pPr>
      <w:r w:rsidRPr="00026A4D">
        <w:rPr>
          <w:b/>
          <w:sz w:val="28"/>
          <w:u w:val="single"/>
        </w:rPr>
        <w:t>Breaker Diagram</w:t>
      </w:r>
    </w:p>
    <w:p w14:paraId="0A1C0A54" w14:textId="4A5A5B6C" w:rsidR="0027634F" w:rsidRDefault="005C0BC7" w:rsidP="0027634F">
      <w:pPr>
        <w:keepNext/>
        <w:ind w:left="-720" w:right="-720"/>
        <w:jc w:val="center"/>
      </w:pPr>
      <w:r>
        <w:rPr>
          <w:noProof/>
        </w:rPr>
        <mc:AlternateContent>
          <mc:Choice Requires="wps">
            <w:drawing>
              <wp:anchor distT="0" distB="0" distL="114300" distR="114300" simplePos="0" relativeHeight="251692032" behindDoc="0" locked="0" layoutInCell="1" allowOverlap="1" wp14:anchorId="11B3C14F" wp14:editId="1B9F4A15">
                <wp:simplePos x="0" y="0"/>
                <wp:positionH relativeFrom="column">
                  <wp:posOffset>4467225</wp:posOffset>
                </wp:positionH>
                <wp:positionV relativeFrom="paragraph">
                  <wp:posOffset>1845945</wp:posOffset>
                </wp:positionV>
                <wp:extent cx="353060" cy="258445"/>
                <wp:effectExtent l="0" t="0" r="618490" b="27305"/>
                <wp:wrapNone/>
                <wp:docPr id="15" name="Callout: Line 15"/>
                <wp:cNvGraphicFramePr/>
                <a:graphic xmlns:a="http://schemas.openxmlformats.org/drawingml/2006/main">
                  <a:graphicData uri="http://schemas.microsoft.com/office/word/2010/wordprocessingShape">
                    <wps:wsp>
                      <wps:cNvSpPr/>
                      <wps:spPr>
                        <a:xfrm>
                          <a:off x="0" y="0"/>
                          <a:ext cx="353060" cy="258445"/>
                        </a:xfrm>
                        <a:prstGeom prst="borderCallout1">
                          <a:avLst>
                            <a:gd name="adj1" fmla="val 49538"/>
                            <a:gd name="adj2" fmla="val 100700"/>
                            <a:gd name="adj3" fmla="val 50065"/>
                            <a:gd name="adj4" fmla="val 2589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793C4" w14:textId="77777777" w:rsidR="00216B4C" w:rsidRPr="000338D7" w:rsidRDefault="00216B4C" w:rsidP="00216B4C">
                            <w:r>
                              <w:rPr>
                                <w:color w:val="000000" w:themeColor="text1"/>
                              </w:rPr>
                              <w:t>11</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3C14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5" o:spid="_x0000_s1026" type="#_x0000_t47" style="position:absolute;left:0;text-align:left;margin-left:351.75pt;margin-top:145.35pt;width:27.8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" adj="55927,10814,21751,10700" fillcolor="white [3212]" strokecolor="red" strokeweight="1pt">
                <v:textbox>
                  <w:txbxContent>
                    <w:p w14:paraId="28D793C4" w14:textId="77777777" w:rsidR="00216B4C" w:rsidRPr="000338D7" w:rsidRDefault="00216B4C" w:rsidP="00216B4C">
                      <w:r>
                        <w:rPr>
                          <w:color w:val="000000" w:themeColor="text1"/>
                        </w:rPr>
                        <w:t>11</w:t>
                      </w:r>
                      <w:r w:rsidRPr="000338D7">
                        <w:t>.</w:t>
                      </w:r>
                    </w:p>
                  </w:txbxContent>
                </v:textbox>
                <o:callout v:ext="edit" minusx="t" minusy="t"/>
              </v:shape>
            </w:pict>
          </mc:Fallback>
        </mc:AlternateContent>
      </w:r>
      <w:r>
        <w:rPr>
          <w:noProof/>
        </w:rPr>
        <mc:AlternateContent>
          <mc:Choice Requires="wps">
            <w:drawing>
              <wp:anchor distT="0" distB="0" distL="114300" distR="114300" simplePos="0" relativeHeight="251697152" behindDoc="0" locked="0" layoutInCell="1" allowOverlap="1" wp14:anchorId="13A3F024" wp14:editId="3F59C9E0">
                <wp:simplePos x="0" y="0"/>
                <wp:positionH relativeFrom="column">
                  <wp:posOffset>4474845</wp:posOffset>
                </wp:positionH>
                <wp:positionV relativeFrom="paragraph">
                  <wp:posOffset>2207895</wp:posOffset>
                </wp:positionV>
                <wp:extent cx="344170" cy="258445"/>
                <wp:effectExtent l="0" t="0" r="589280" b="27305"/>
                <wp:wrapNone/>
                <wp:docPr id="194" name="Callout: Line 194"/>
                <wp:cNvGraphicFramePr/>
                <a:graphic xmlns:a="http://schemas.openxmlformats.org/drawingml/2006/main">
                  <a:graphicData uri="http://schemas.microsoft.com/office/word/2010/wordprocessingShape">
                    <wps:wsp>
                      <wps:cNvSpPr/>
                      <wps:spPr>
                        <a:xfrm>
                          <a:off x="0" y="0"/>
                          <a:ext cx="344170" cy="258445"/>
                        </a:xfrm>
                        <a:prstGeom prst="borderCallout1">
                          <a:avLst>
                            <a:gd name="adj1" fmla="val 49538"/>
                            <a:gd name="adj2" fmla="val 100700"/>
                            <a:gd name="adj3" fmla="val 46727"/>
                            <a:gd name="adj4" fmla="val 26273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ABC77" w14:textId="77777777" w:rsidR="00216B4C" w:rsidRPr="000338D7" w:rsidRDefault="00216B4C" w:rsidP="00216B4C">
                            <w:r>
                              <w:rPr>
                                <w:color w:val="000000" w:themeColor="text1"/>
                              </w:rPr>
                              <w:t>13</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F024" id="Callout: Line 194" o:spid="_x0000_s1027" type="#_x0000_t47" style="position:absolute;left:0;text-align:left;margin-left:352.35pt;margin-top:173.85pt;width:27.1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" adj="56751,10093,21751,10700" fillcolor="white [3212]" strokecolor="red" strokeweight="1pt">
                <v:textbox>
                  <w:txbxContent>
                    <w:p w14:paraId="770ABC77" w14:textId="77777777" w:rsidR="00216B4C" w:rsidRPr="000338D7" w:rsidRDefault="00216B4C" w:rsidP="00216B4C">
                      <w:r>
                        <w:rPr>
                          <w:color w:val="000000" w:themeColor="text1"/>
                        </w:rPr>
                        <w:t>13</w:t>
                      </w:r>
                      <w:r w:rsidRPr="000338D7">
                        <w:t>.</w:t>
                      </w:r>
                    </w:p>
                  </w:txbxContent>
                </v:textbox>
                <o:callout v:ext="edit" minusx="t"/>
              </v:shape>
            </w:pict>
          </mc:Fallback>
        </mc:AlternateContent>
      </w:r>
      <w:r>
        <w:rPr>
          <w:noProof/>
        </w:rPr>
        <mc:AlternateContent>
          <mc:Choice Requires="wps">
            <w:drawing>
              <wp:anchor distT="0" distB="0" distL="114300" distR="114300" simplePos="0" relativeHeight="251712512" behindDoc="0" locked="0" layoutInCell="1" allowOverlap="1" wp14:anchorId="34A82F59" wp14:editId="5350597E">
                <wp:simplePos x="0" y="0"/>
                <wp:positionH relativeFrom="column">
                  <wp:posOffset>6174740</wp:posOffset>
                </wp:positionH>
                <wp:positionV relativeFrom="paragraph">
                  <wp:posOffset>1291590</wp:posOffset>
                </wp:positionV>
                <wp:extent cx="353060" cy="258445"/>
                <wp:effectExtent l="609600" t="0" r="27940" b="27305"/>
                <wp:wrapNone/>
                <wp:docPr id="234" name="Callout: Line 234"/>
                <wp:cNvGraphicFramePr/>
                <a:graphic xmlns:a="http://schemas.openxmlformats.org/drawingml/2006/main">
                  <a:graphicData uri="http://schemas.microsoft.com/office/word/2010/wordprocessingShape">
                    <wps:wsp>
                      <wps:cNvSpPr/>
                      <wps:spPr>
                        <a:xfrm>
                          <a:off x="0" y="0"/>
                          <a:ext cx="353060" cy="258445"/>
                        </a:xfrm>
                        <a:prstGeom prst="borderCallout1">
                          <a:avLst>
                            <a:gd name="adj1" fmla="val 49538"/>
                            <a:gd name="adj2" fmla="val 483"/>
                            <a:gd name="adj3" fmla="val 50065"/>
                            <a:gd name="adj4" fmla="val -16543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74FCC" w14:textId="4CB13A4B" w:rsidR="005C0BC7" w:rsidRPr="000338D7" w:rsidRDefault="005C0BC7" w:rsidP="005C0BC7">
                            <w:r>
                              <w:rPr>
                                <w:color w:val="000000" w:themeColor="text1"/>
                              </w:rPr>
                              <w:t>19</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2F59" id="Callout: Line 234" o:spid="_x0000_s1028" type="#_x0000_t47" style="position:absolute;left:0;text-align:left;margin-left:486.2pt;margin-top:101.7pt;width:27.8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" adj="-35733,10814,104,10700" fillcolor="white [3212]" strokecolor="red" strokeweight="1pt">
                <v:textbox>
                  <w:txbxContent>
                    <w:p w14:paraId="03374FCC" w14:textId="4CB13A4B" w:rsidR="005C0BC7" w:rsidRPr="000338D7" w:rsidRDefault="005C0BC7" w:rsidP="005C0BC7">
                      <w:r>
                        <w:rPr>
                          <w:color w:val="000000" w:themeColor="text1"/>
                        </w:rPr>
                        <w:t>19</w:t>
                      </w:r>
                      <w:r w:rsidRPr="000338D7">
                        <w:t>.</w:t>
                      </w:r>
                    </w:p>
                  </w:txbxContent>
                </v:textbox>
                <o:callout v:ext="edit" minusy="t"/>
              </v:shape>
            </w:pict>
          </mc:Fallback>
        </mc:AlternateContent>
      </w:r>
      <w:r>
        <w:rPr>
          <w:noProof/>
        </w:rPr>
        <mc:AlternateContent>
          <mc:Choice Requires="wps">
            <w:drawing>
              <wp:anchor distT="0" distB="0" distL="114300" distR="114300" simplePos="0" relativeHeight="251710464" behindDoc="0" locked="0" layoutInCell="1" allowOverlap="1" wp14:anchorId="4D151791" wp14:editId="4B643A01">
                <wp:simplePos x="0" y="0"/>
                <wp:positionH relativeFrom="column">
                  <wp:posOffset>4514850</wp:posOffset>
                </wp:positionH>
                <wp:positionV relativeFrom="paragraph">
                  <wp:posOffset>1553210</wp:posOffset>
                </wp:positionV>
                <wp:extent cx="346710" cy="258445"/>
                <wp:effectExtent l="0" t="0" r="491490" b="27305"/>
                <wp:wrapNone/>
                <wp:docPr id="233" name="Callout: Line 233"/>
                <wp:cNvGraphicFramePr/>
                <a:graphic xmlns:a="http://schemas.openxmlformats.org/drawingml/2006/main">
                  <a:graphicData uri="http://schemas.microsoft.com/office/word/2010/wordprocessingShape">
                    <wps:wsp>
                      <wps:cNvSpPr/>
                      <wps:spPr>
                        <a:xfrm>
                          <a:off x="0" y="0"/>
                          <a:ext cx="346710" cy="258445"/>
                        </a:xfrm>
                        <a:prstGeom prst="borderCallout1">
                          <a:avLst>
                            <a:gd name="adj1" fmla="val 49538"/>
                            <a:gd name="adj2" fmla="val 100700"/>
                            <a:gd name="adj3" fmla="val 53403"/>
                            <a:gd name="adj4" fmla="val 23873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410DB" w14:textId="57DC7C4F" w:rsidR="005C0BC7" w:rsidRPr="000338D7" w:rsidRDefault="005C0BC7" w:rsidP="005C0BC7">
                            <w:r>
                              <w:rPr>
                                <w:color w:val="000000" w:themeColor="text1"/>
                              </w:rPr>
                              <w:t>20</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1791" id="Callout: Line 233" o:spid="_x0000_s1029" type="#_x0000_t47" style="position:absolute;left:0;text-align:left;margin-left:355.5pt;margin-top:122.3pt;width:27.3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" adj="51568,11535,21751,10700" fillcolor="white [3212]" strokecolor="red" strokeweight="1pt">
                <v:textbox>
                  <w:txbxContent>
                    <w:p w14:paraId="474410DB" w14:textId="57DC7C4F" w:rsidR="005C0BC7" w:rsidRPr="000338D7" w:rsidRDefault="005C0BC7" w:rsidP="005C0BC7">
                      <w:r>
                        <w:rPr>
                          <w:color w:val="000000" w:themeColor="text1"/>
                        </w:rPr>
                        <w:t>20</w:t>
                      </w:r>
                      <w:r w:rsidRPr="000338D7">
                        <w:t>.</w:t>
                      </w:r>
                    </w:p>
                  </w:txbxContent>
                </v:textbox>
                <o:callout v:ext="edit" minusx="t" minusy="t"/>
              </v:shape>
            </w:pict>
          </mc:Fallback>
        </mc:AlternateContent>
      </w:r>
      <w:r w:rsidR="005D7C8E">
        <w:rPr>
          <w:noProof/>
        </w:rPr>
        <mc:AlternateContent>
          <mc:Choice Requires="wps">
            <w:drawing>
              <wp:anchor distT="0" distB="0" distL="114300" distR="114300" simplePos="0" relativeHeight="251706368" behindDoc="0" locked="0" layoutInCell="1" allowOverlap="1" wp14:anchorId="5EB67F7E" wp14:editId="523D32FA">
                <wp:simplePos x="0" y="0"/>
                <wp:positionH relativeFrom="column">
                  <wp:posOffset>4514850</wp:posOffset>
                </wp:positionH>
                <wp:positionV relativeFrom="paragraph">
                  <wp:posOffset>1009015</wp:posOffset>
                </wp:positionV>
                <wp:extent cx="346710" cy="258445"/>
                <wp:effectExtent l="0" t="0" r="491490" b="27305"/>
                <wp:wrapNone/>
                <wp:docPr id="231" name="Callout: Line 231"/>
                <wp:cNvGraphicFramePr/>
                <a:graphic xmlns:a="http://schemas.openxmlformats.org/drawingml/2006/main">
                  <a:graphicData uri="http://schemas.microsoft.com/office/word/2010/wordprocessingShape">
                    <wps:wsp>
                      <wps:cNvSpPr/>
                      <wps:spPr>
                        <a:xfrm>
                          <a:off x="0" y="0"/>
                          <a:ext cx="346710" cy="258445"/>
                        </a:xfrm>
                        <a:prstGeom prst="borderCallout1">
                          <a:avLst>
                            <a:gd name="adj1" fmla="val 49538"/>
                            <a:gd name="adj2" fmla="val 100700"/>
                            <a:gd name="adj3" fmla="val 53403"/>
                            <a:gd name="adj4" fmla="val 23873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120B1" w14:textId="201F248B" w:rsidR="005D7C8E" w:rsidRPr="000338D7" w:rsidRDefault="005D7C8E" w:rsidP="005D7C8E">
                            <w:r>
                              <w:rPr>
                                <w:color w:val="000000" w:themeColor="text1"/>
                              </w:rPr>
                              <w:t>18</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7F7E" id="Callout: Line 231" o:spid="_x0000_s1030" type="#_x0000_t47" style="position:absolute;left:0;text-align:left;margin-left:355.5pt;margin-top:79.45pt;width:27.3pt;height:2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" adj="51568,11535,21751,10700" fillcolor="white [3212]" strokecolor="red" strokeweight="1pt">
                <v:textbox>
                  <w:txbxContent>
                    <w:p w14:paraId="207120B1" w14:textId="201F248B" w:rsidR="005D7C8E" w:rsidRPr="000338D7" w:rsidRDefault="005D7C8E" w:rsidP="005D7C8E">
                      <w:r>
                        <w:rPr>
                          <w:color w:val="000000" w:themeColor="text1"/>
                        </w:rPr>
                        <w:t>18</w:t>
                      </w:r>
                      <w:r w:rsidRPr="000338D7">
                        <w:t>.</w:t>
                      </w:r>
                    </w:p>
                  </w:txbxContent>
                </v:textbox>
                <o:callout v:ext="edit" minusx="t" minusy="t"/>
              </v:shape>
            </w:pict>
          </mc:Fallback>
        </mc:AlternateContent>
      </w:r>
      <w:r w:rsidR="005D7C8E">
        <w:rPr>
          <w:noProof/>
        </w:rPr>
        <mc:AlternateContent>
          <mc:Choice Requires="wps">
            <w:drawing>
              <wp:anchor distT="0" distB="0" distL="114300" distR="114300" simplePos="0" relativeHeight="251683840" behindDoc="0" locked="0" layoutInCell="1" allowOverlap="1" wp14:anchorId="31DBCE11" wp14:editId="51E40DFD">
                <wp:simplePos x="0" y="0"/>
                <wp:positionH relativeFrom="column">
                  <wp:posOffset>2779395</wp:posOffset>
                </wp:positionH>
                <wp:positionV relativeFrom="paragraph">
                  <wp:posOffset>275590</wp:posOffset>
                </wp:positionV>
                <wp:extent cx="232410" cy="258445"/>
                <wp:effectExtent l="0" t="0" r="529590" b="27305"/>
                <wp:wrapNone/>
                <wp:docPr id="27" name="Callout: Line 27"/>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53403"/>
                            <a:gd name="adj4" fmla="val 32390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998FB" w14:textId="77777777" w:rsidR="00216B4C" w:rsidRPr="000338D7" w:rsidRDefault="00216B4C" w:rsidP="00216B4C">
                            <w:r>
                              <w:rPr>
                                <w:color w:val="000000" w:themeColor="text1"/>
                              </w:rPr>
                              <w:t>1</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BCE11" id="Callout: Line 27" o:spid="_x0000_s1031" type="#_x0000_t47" style="position:absolute;left:0;text-align:left;margin-left:218.85pt;margin-top:21.7pt;width:18.3pt;height:2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" adj="69963,11535,21751,10700" fillcolor="white [3212]" strokecolor="red" strokeweight="1pt">
                <v:textbox>
                  <w:txbxContent>
                    <w:p w14:paraId="37B998FB" w14:textId="77777777" w:rsidR="00216B4C" w:rsidRPr="000338D7" w:rsidRDefault="00216B4C" w:rsidP="00216B4C">
                      <w:r>
                        <w:rPr>
                          <w:color w:val="000000" w:themeColor="text1"/>
                        </w:rPr>
                        <w:t>1</w:t>
                      </w:r>
                      <w:r w:rsidRPr="000338D7">
                        <w:t>.</w:t>
                      </w:r>
                    </w:p>
                  </w:txbxContent>
                </v:textbox>
                <o:callout v:ext="edit" minusx="t" minusy="t"/>
              </v:shape>
            </w:pict>
          </mc:Fallback>
        </mc:AlternateContent>
      </w:r>
      <w:r w:rsidR="005D7C8E">
        <w:rPr>
          <w:noProof/>
        </w:rPr>
        <mc:AlternateContent>
          <mc:Choice Requires="wps">
            <w:drawing>
              <wp:anchor distT="0" distB="0" distL="114300" distR="114300" simplePos="0" relativeHeight="251684864" behindDoc="0" locked="0" layoutInCell="1" allowOverlap="1" wp14:anchorId="2463D0DB" wp14:editId="473A8B82">
                <wp:simplePos x="0" y="0"/>
                <wp:positionH relativeFrom="column">
                  <wp:posOffset>2795270</wp:posOffset>
                </wp:positionH>
                <wp:positionV relativeFrom="paragraph">
                  <wp:posOffset>845185</wp:posOffset>
                </wp:positionV>
                <wp:extent cx="232410" cy="258445"/>
                <wp:effectExtent l="0" t="0" r="491490" b="27305"/>
                <wp:wrapNone/>
                <wp:docPr id="26" name="Callout: Line 26"/>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46727"/>
                            <a:gd name="adj4" fmla="val 305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3C9F7" w14:textId="77777777" w:rsidR="00216B4C" w:rsidRPr="000338D7" w:rsidRDefault="00216B4C" w:rsidP="00216B4C">
                            <w:r>
                              <w:rPr>
                                <w:color w:val="000000" w:themeColor="text1"/>
                              </w:rPr>
                              <w:t>2</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3D0DB" id="Callout: Line 26" o:spid="_x0000_s1032" type="#_x0000_t47" style="position:absolute;left:0;text-align:left;margin-left:220.1pt;margin-top:66.55pt;width:18.3pt;height:2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" adj="65954,10093,21751,10700" fillcolor="white [3212]" strokecolor="red" strokeweight="1pt">
                <v:textbox>
                  <w:txbxContent>
                    <w:p w14:paraId="5C53C9F7" w14:textId="77777777" w:rsidR="00216B4C" w:rsidRPr="000338D7" w:rsidRDefault="00216B4C" w:rsidP="00216B4C">
                      <w:r>
                        <w:rPr>
                          <w:color w:val="000000" w:themeColor="text1"/>
                        </w:rPr>
                        <w:t>2</w:t>
                      </w:r>
                      <w:r w:rsidRPr="000338D7">
                        <w:t>.</w:t>
                      </w:r>
                    </w:p>
                  </w:txbxContent>
                </v:textbox>
                <o:callout v:ext="edit" minusx="t"/>
              </v:shape>
            </w:pict>
          </mc:Fallback>
        </mc:AlternateContent>
      </w:r>
      <w:r w:rsidR="005D7C8E">
        <w:rPr>
          <w:noProof/>
        </w:rPr>
        <mc:AlternateContent>
          <mc:Choice Requires="wps">
            <w:drawing>
              <wp:anchor distT="0" distB="0" distL="114300" distR="114300" simplePos="0" relativeHeight="251704320" behindDoc="0" locked="0" layoutInCell="1" allowOverlap="1" wp14:anchorId="6B8170B4" wp14:editId="475EB1BF">
                <wp:simplePos x="0" y="0"/>
                <wp:positionH relativeFrom="column">
                  <wp:posOffset>4505325</wp:posOffset>
                </wp:positionH>
                <wp:positionV relativeFrom="paragraph">
                  <wp:posOffset>586740</wp:posOffset>
                </wp:positionV>
                <wp:extent cx="346710" cy="258445"/>
                <wp:effectExtent l="0" t="0" r="491490" b="27305"/>
                <wp:wrapNone/>
                <wp:docPr id="230" name="Callout: Line 230"/>
                <wp:cNvGraphicFramePr/>
                <a:graphic xmlns:a="http://schemas.openxmlformats.org/drawingml/2006/main">
                  <a:graphicData uri="http://schemas.microsoft.com/office/word/2010/wordprocessingShape">
                    <wps:wsp>
                      <wps:cNvSpPr/>
                      <wps:spPr>
                        <a:xfrm>
                          <a:off x="0" y="0"/>
                          <a:ext cx="346710" cy="258445"/>
                        </a:xfrm>
                        <a:prstGeom prst="borderCallout1">
                          <a:avLst>
                            <a:gd name="adj1" fmla="val 49538"/>
                            <a:gd name="adj2" fmla="val 100700"/>
                            <a:gd name="adj3" fmla="val 53403"/>
                            <a:gd name="adj4" fmla="val 23873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62067" w14:textId="21143CE7" w:rsidR="005D7C8E" w:rsidRPr="000338D7" w:rsidRDefault="005D7C8E" w:rsidP="005D7C8E">
                            <w:r>
                              <w:rPr>
                                <w:color w:val="000000" w:themeColor="text1"/>
                              </w:rPr>
                              <w:t>17</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70B4" id="Callout: Line 230" o:spid="_x0000_s1033" type="#_x0000_t47" style="position:absolute;left:0;text-align:left;margin-left:354.75pt;margin-top:46.2pt;width:27.3pt;height: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" adj="51568,11535,21751,10700" fillcolor="white [3212]" strokecolor="red" strokeweight="1pt">
                <v:textbox>
                  <w:txbxContent>
                    <w:p w14:paraId="7D762067" w14:textId="21143CE7" w:rsidR="005D7C8E" w:rsidRPr="000338D7" w:rsidRDefault="005D7C8E" w:rsidP="005D7C8E">
                      <w:r>
                        <w:rPr>
                          <w:color w:val="000000" w:themeColor="text1"/>
                        </w:rPr>
                        <w:t>17</w:t>
                      </w:r>
                      <w:r w:rsidRPr="000338D7">
                        <w:t>.</w:t>
                      </w:r>
                    </w:p>
                  </w:txbxContent>
                </v:textbox>
                <o:callout v:ext="edit" minusx="t" minusy="t"/>
              </v:shape>
            </w:pict>
          </mc:Fallback>
        </mc:AlternateContent>
      </w:r>
      <w:r w:rsidR="005D7C8E">
        <w:rPr>
          <w:noProof/>
        </w:rPr>
        <mc:AlternateContent>
          <mc:Choice Requires="wps">
            <w:drawing>
              <wp:anchor distT="0" distB="0" distL="114300" distR="114300" simplePos="0" relativeHeight="251702272" behindDoc="0" locked="0" layoutInCell="1" allowOverlap="1" wp14:anchorId="62C1417D" wp14:editId="279E0D6B">
                <wp:simplePos x="0" y="0"/>
                <wp:positionH relativeFrom="column">
                  <wp:posOffset>4495800</wp:posOffset>
                </wp:positionH>
                <wp:positionV relativeFrom="paragraph">
                  <wp:posOffset>254635</wp:posOffset>
                </wp:positionV>
                <wp:extent cx="346710" cy="258445"/>
                <wp:effectExtent l="0" t="0" r="491490" b="27305"/>
                <wp:wrapNone/>
                <wp:docPr id="229" name="Callout: Line 229"/>
                <wp:cNvGraphicFramePr/>
                <a:graphic xmlns:a="http://schemas.openxmlformats.org/drawingml/2006/main">
                  <a:graphicData uri="http://schemas.microsoft.com/office/word/2010/wordprocessingShape">
                    <wps:wsp>
                      <wps:cNvSpPr/>
                      <wps:spPr>
                        <a:xfrm>
                          <a:off x="0" y="0"/>
                          <a:ext cx="346710" cy="258445"/>
                        </a:xfrm>
                        <a:prstGeom prst="borderCallout1">
                          <a:avLst>
                            <a:gd name="adj1" fmla="val 49538"/>
                            <a:gd name="adj2" fmla="val 100700"/>
                            <a:gd name="adj3" fmla="val 53403"/>
                            <a:gd name="adj4" fmla="val 23873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C6163" w14:textId="13CAF42D" w:rsidR="005D7C8E" w:rsidRPr="000338D7" w:rsidRDefault="005D7C8E" w:rsidP="005D7C8E">
                            <w:r>
                              <w:rPr>
                                <w:color w:val="000000" w:themeColor="text1"/>
                              </w:rPr>
                              <w:t>16</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417D" id="Callout: Line 229" o:spid="_x0000_s1034" type="#_x0000_t47" style="position:absolute;left:0;text-align:left;margin-left:354pt;margin-top:20.05pt;width:27.3pt;height:2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" adj="51568,11535,21751,10700" fillcolor="white [3212]" strokecolor="red" strokeweight="1pt">
                <v:textbox>
                  <w:txbxContent>
                    <w:p w14:paraId="646C6163" w14:textId="13CAF42D" w:rsidR="005D7C8E" w:rsidRPr="000338D7" w:rsidRDefault="005D7C8E" w:rsidP="005D7C8E">
                      <w:r>
                        <w:rPr>
                          <w:color w:val="000000" w:themeColor="text1"/>
                        </w:rPr>
                        <w:t>16</w:t>
                      </w:r>
                      <w:r w:rsidRPr="000338D7">
                        <w:t>.</w:t>
                      </w:r>
                    </w:p>
                  </w:txbxContent>
                </v:textbox>
                <o:callout v:ext="edit" minusx="t" minusy="t"/>
              </v:shape>
            </w:pict>
          </mc:Fallback>
        </mc:AlternateContent>
      </w:r>
      <w:r w:rsidR="00216B4C">
        <w:rPr>
          <w:noProof/>
        </w:rPr>
        <mc:AlternateContent>
          <mc:Choice Requires="wps">
            <w:drawing>
              <wp:anchor distT="0" distB="0" distL="114300" distR="114300" simplePos="0" relativeHeight="251699200" behindDoc="0" locked="0" layoutInCell="1" allowOverlap="1" wp14:anchorId="31D5CBAE" wp14:editId="47209840">
                <wp:simplePos x="0" y="0"/>
                <wp:positionH relativeFrom="column">
                  <wp:posOffset>-24130</wp:posOffset>
                </wp:positionH>
                <wp:positionV relativeFrom="paragraph">
                  <wp:posOffset>1803400</wp:posOffset>
                </wp:positionV>
                <wp:extent cx="836295" cy="439420"/>
                <wp:effectExtent l="0" t="0" r="20955" b="17780"/>
                <wp:wrapNone/>
                <wp:docPr id="196" name="Rectangle 196"/>
                <wp:cNvGraphicFramePr/>
                <a:graphic xmlns:a="http://schemas.openxmlformats.org/drawingml/2006/main">
                  <a:graphicData uri="http://schemas.microsoft.com/office/word/2010/wordprocessingShape">
                    <wps:wsp>
                      <wps:cNvSpPr/>
                      <wps:spPr>
                        <a:xfrm>
                          <a:off x="0" y="0"/>
                          <a:ext cx="836295" cy="4394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1EF48" w14:textId="77777777" w:rsidR="00216B4C" w:rsidRPr="00026A4D" w:rsidRDefault="00216B4C" w:rsidP="00216B4C">
                            <w:pPr>
                              <w:jc w:val="center"/>
                              <w:rPr>
                                <w:color w:val="000000" w:themeColor="text1"/>
                                <w:sz w:val="20"/>
                              </w:rPr>
                            </w:pPr>
                            <w:r w:rsidRPr="00026A4D">
                              <w:rPr>
                                <w:color w:val="000000" w:themeColor="text1"/>
                                <w:sz w:val="20"/>
                              </w:rPr>
                              <w:t>Iso (A) Motor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5CBAE" id="Rectangle 196" o:spid="_x0000_s1035" style="position:absolute;left:0;text-align:left;margin-left:-1.9pt;margin-top:142pt;width:65.85pt;height:3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" fillcolor="white [3212]" strokecolor="red" strokeweight="1pt">
                <v:textbox>
                  <w:txbxContent>
                    <w:p w14:paraId="7621EF48" w14:textId="77777777" w:rsidR="00216B4C" w:rsidRPr="00026A4D" w:rsidRDefault="00216B4C" w:rsidP="00216B4C">
                      <w:pPr>
                        <w:jc w:val="center"/>
                        <w:rPr>
                          <w:color w:val="000000" w:themeColor="text1"/>
                          <w:sz w:val="20"/>
                        </w:rPr>
                      </w:pPr>
                      <w:r w:rsidRPr="00026A4D">
                        <w:rPr>
                          <w:color w:val="000000" w:themeColor="text1"/>
                          <w:sz w:val="20"/>
                        </w:rPr>
                        <w:t>Iso (A) Motor Drive</w:t>
                      </w:r>
                    </w:p>
                  </w:txbxContent>
                </v:textbox>
              </v:rect>
            </w:pict>
          </mc:Fallback>
        </mc:AlternateContent>
      </w:r>
      <w:r w:rsidR="00216B4C">
        <w:rPr>
          <w:noProof/>
        </w:rPr>
        <mc:AlternateContent>
          <mc:Choice Requires="wps">
            <w:drawing>
              <wp:anchor distT="0" distB="0" distL="114300" distR="114300" simplePos="0" relativeHeight="251700224" behindDoc="0" locked="0" layoutInCell="1" allowOverlap="1" wp14:anchorId="2C9D9A94" wp14:editId="21746B97">
                <wp:simplePos x="0" y="0"/>
                <wp:positionH relativeFrom="column">
                  <wp:posOffset>1252220</wp:posOffset>
                </wp:positionH>
                <wp:positionV relativeFrom="paragraph">
                  <wp:posOffset>1803400</wp:posOffset>
                </wp:positionV>
                <wp:extent cx="836295" cy="439420"/>
                <wp:effectExtent l="0" t="0" r="20955" b="17780"/>
                <wp:wrapNone/>
                <wp:docPr id="197" name="Rectangle 197"/>
                <wp:cNvGraphicFramePr/>
                <a:graphic xmlns:a="http://schemas.openxmlformats.org/drawingml/2006/main">
                  <a:graphicData uri="http://schemas.microsoft.com/office/word/2010/wordprocessingShape">
                    <wps:wsp>
                      <wps:cNvSpPr/>
                      <wps:spPr>
                        <a:xfrm>
                          <a:off x="0" y="0"/>
                          <a:ext cx="836295" cy="4394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F3D85" w14:textId="77777777" w:rsidR="00216B4C" w:rsidRPr="00026A4D" w:rsidRDefault="00216B4C" w:rsidP="00216B4C">
                            <w:pPr>
                              <w:jc w:val="center"/>
                              <w:rPr>
                                <w:color w:val="000000" w:themeColor="text1"/>
                                <w:sz w:val="20"/>
                              </w:rPr>
                            </w:pPr>
                            <w:r w:rsidRPr="00026A4D">
                              <w:rPr>
                                <w:color w:val="000000" w:themeColor="text1"/>
                                <w:sz w:val="20"/>
                              </w:rPr>
                              <w:t>Resin (B) Motor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9A94" id="Rectangle 197" o:spid="_x0000_s1036" style="position:absolute;left:0;text-align:left;margin-left:98.6pt;margin-top:142pt;width:65.85pt;height:3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" fillcolor="white [3212]" strokecolor="red" strokeweight="1pt">
                <v:textbox>
                  <w:txbxContent>
                    <w:p w14:paraId="179F3D85" w14:textId="77777777" w:rsidR="00216B4C" w:rsidRPr="00026A4D" w:rsidRDefault="00216B4C" w:rsidP="00216B4C">
                      <w:pPr>
                        <w:jc w:val="center"/>
                        <w:rPr>
                          <w:color w:val="000000" w:themeColor="text1"/>
                          <w:sz w:val="20"/>
                        </w:rPr>
                      </w:pPr>
                      <w:r w:rsidRPr="00026A4D">
                        <w:rPr>
                          <w:color w:val="000000" w:themeColor="text1"/>
                          <w:sz w:val="20"/>
                        </w:rPr>
                        <w:t>Resin (B) Motor Drive</w:t>
                      </w:r>
                    </w:p>
                  </w:txbxContent>
                </v:textbox>
              </v:rect>
            </w:pict>
          </mc:Fallback>
        </mc:AlternateContent>
      </w:r>
      <w:r w:rsidR="00216B4C">
        <w:rPr>
          <w:noProof/>
        </w:rPr>
        <mc:AlternateContent>
          <mc:Choice Requires="wps">
            <w:drawing>
              <wp:anchor distT="0" distB="0" distL="114300" distR="114300" simplePos="0" relativeHeight="251698176" behindDoc="0" locked="0" layoutInCell="1" allowOverlap="1" wp14:anchorId="31AEDFCE" wp14:editId="07721215">
                <wp:simplePos x="0" y="0"/>
                <wp:positionH relativeFrom="column">
                  <wp:posOffset>4451985</wp:posOffset>
                </wp:positionH>
                <wp:positionV relativeFrom="paragraph">
                  <wp:posOffset>3182620</wp:posOffset>
                </wp:positionV>
                <wp:extent cx="344170" cy="258445"/>
                <wp:effectExtent l="0" t="0" r="627380" b="27305"/>
                <wp:wrapNone/>
                <wp:docPr id="195" name="Callout: Line 195"/>
                <wp:cNvGraphicFramePr/>
                <a:graphic xmlns:a="http://schemas.openxmlformats.org/drawingml/2006/main">
                  <a:graphicData uri="http://schemas.microsoft.com/office/word/2010/wordprocessingShape">
                    <wps:wsp>
                      <wps:cNvSpPr/>
                      <wps:spPr>
                        <a:xfrm>
                          <a:off x="0" y="0"/>
                          <a:ext cx="344170" cy="258445"/>
                        </a:xfrm>
                        <a:prstGeom prst="borderCallout1">
                          <a:avLst>
                            <a:gd name="adj1" fmla="val 49538"/>
                            <a:gd name="adj2" fmla="val 100700"/>
                            <a:gd name="adj3" fmla="val 50065"/>
                            <a:gd name="adj4" fmla="val 27777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97FC3" w14:textId="77777777" w:rsidR="00216B4C" w:rsidRPr="000338D7" w:rsidRDefault="00216B4C" w:rsidP="00216B4C">
                            <w:r>
                              <w:rPr>
                                <w:color w:val="000000" w:themeColor="text1"/>
                              </w:rPr>
                              <w:t>10</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DFCE" id="Callout: Line 195" o:spid="_x0000_s1037" type="#_x0000_t47" style="position:absolute;left:0;text-align:left;margin-left:350.55pt;margin-top:250.6pt;width:27.1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" adj="59999,10814,21751,10700" fillcolor="white [3212]" strokecolor="red" strokeweight="1pt">
                <v:textbox>
                  <w:txbxContent>
                    <w:p w14:paraId="20297FC3" w14:textId="77777777" w:rsidR="00216B4C" w:rsidRPr="000338D7" w:rsidRDefault="00216B4C" w:rsidP="00216B4C">
                      <w:r>
                        <w:rPr>
                          <w:color w:val="000000" w:themeColor="text1"/>
                        </w:rPr>
                        <w:t>10</w:t>
                      </w:r>
                      <w:r w:rsidRPr="000338D7">
                        <w:t>.</w:t>
                      </w:r>
                    </w:p>
                  </w:txbxContent>
                </v:textbox>
                <o:callout v:ext="edit" minusx="t" minusy="t"/>
              </v:shape>
            </w:pict>
          </mc:Fallback>
        </mc:AlternateContent>
      </w:r>
      <w:r w:rsidR="00216B4C">
        <w:rPr>
          <w:noProof/>
        </w:rPr>
        <mc:AlternateContent>
          <mc:Choice Requires="wps">
            <w:drawing>
              <wp:anchor distT="0" distB="0" distL="114300" distR="114300" simplePos="0" relativeHeight="251695104" behindDoc="0" locked="0" layoutInCell="1" allowOverlap="1" wp14:anchorId="23E4647E" wp14:editId="4655D965">
                <wp:simplePos x="0" y="0"/>
                <wp:positionH relativeFrom="column">
                  <wp:posOffset>6194425</wp:posOffset>
                </wp:positionH>
                <wp:positionV relativeFrom="paragraph">
                  <wp:posOffset>2035810</wp:posOffset>
                </wp:positionV>
                <wp:extent cx="353060" cy="258445"/>
                <wp:effectExtent l="609600" t="0" r="27940" b="27305"/>
                <wp:wrapNone/>
                <wp:docPr id="192" name="Callout: Line 192"/>
                <wp:cNvGraphicFramePr/>
                <a:graphic xmlns:a="http://schemas.openxmlformats.org/drawingml/2006/main">
                  <a:graphicData uri="http://schemas.microsoft.com/office/word/2010/wordprocessingShape">
                    <wps:wsp>
                      <wps:cNvSpPr/>
                      <wps:spPr>
                        <a:xfrm>
                          <a:off x="0" y="0"/>
                          <a:ext cx="353060" cy="258445"/>
                        </a:xfrm>
                        <a:prstGeom prst="borderCallout1">
                          <a:avLst>
                            <a:gd name="adj1" fmla="val 49538"/>
                            <a:gd name="adj2" fmla="val 483"/>
                            <a:gd name="adj3" fmla="val 50065"/>
                            <a:gd name="adj4" fmla="val -16543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9CB2D" w14:textId="77777777" w:rsidR="00216B4C" w:rsidRPr="000338D7" w:rsidRDefault="00216B4C" w:rsidP="00216B4C">
                            <w:r>
                              <w:rPr>
                                <w:color w:val="000000" w:themeColor="text1"/>
                              </w:rPr>
                              <w:t>12</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647E" id="Callout: Line 192" o:spid="_x0000_s1038" type="#_x0000_t47" style="position:absolute;left:0;text-align:left;margin-left:487.75pt;margin-top:160.3pt;width:27.8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" adj="-35733,10814,104,10700" fillcolor="white [3212]" strokecolor="red" strokeweight="1pt">
                <v:textbox>
                  <w:txbxContent>
                    <w:p w14:paraId="31A9CB2D" w14:textId="77777777" w:rsidR="00216B4C" w:rsidRPr="000338D7" w:rsidRDefault="00216B4C" w:rsidP="00216B4C">
                      <w:r>
                        <w:rPr>
                          <w:color w:val="000000" w:themeColor="text1"/>
                        </w:rPr>
                        <w:t>12</w:t>
                      </w:r>
                      <w:r w:rsidRPr="000338D7">
                        <w:t>.</w:t>
                      </w:r>
                    </w:p>
                  </w:txbxContent>
                </v:textbox>
                <o:callout v:ext="edit" minusy="t"/>
              </v:shape>
            </w:pict>
          </mc:Fallback>
        </mc:AlternateContent>
      </w:r>
      <w:r w:rsidR="00216B4C">
        <w:rPr>
          <w:noProof/>
        </w:rPr>
        <mc:AlternateContent>
          <mc:Choice Requires="wps">
            <w:drawing>
              <wp:anchor distT="0" distB="0" distL="114300" distR="114300" simplePos="0" relativeHeight="251693056" behindDoc="0" locked="0" layoutInCell="1" allowOverlap="1" wp14:anchorId="72E384B5" wp14:editId="790F961A">
                <wp:simplePos x="0" y="0"/>
                <wp:positionH relativeFrom="column">
                  <wp:posOffset>6202680</wp:posOffset>
                </wp:positionH>
                <wp:positionV relativeFrom="paragraph">
                  <wp:posOffset>2389505</wp:posOffset>
                </wp:positionV>
                <wp:extent cx="361950" cy="258445"/>
                <wp:effectExtent l="628650" t="0" r="19050" b="27305"/>
                <wp:wrapNone/>
                <wp:docPr id="14" name="Callout: Line 14"/>
                <wp:cNvGraphicFramePr/>
                <a:graphic xmlns:a="http://schemas.openxmlformats.org/drawingml/2006/main">
                  <a:graphicData uri="http://schemas.microsoft.com/office/word/2010/wordprocessingShape">
                    <wps:wsp>
                      <wps:cNvSpPr/>
                      <wps:spPr>
                        <a:xfrm>
                          <a:off x="0" y="0"/>
                          <a:ext cx="361950" cy="258445"/>
                        </a:xfrm>
                        <a:prstGeom prst="borderCallout1">
                          <a:avLst>
                            <a:gd name="adj1" fmla="val 49538"/>
                            <a:gd name="adj2" fmla="val 483"/>
                            <a:gd name="adj3" fmla="val 50065"/>
                            <a:gd name="adj4" fmla="val -16901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32337" w14:textId="77777777" w:rsidR="00216B4C" w:rsidRPr="000338D7" w:rsidRDefault="00216B4C" w:rsidP="00216B4C">
                            <w:r>
                              <w:rPr>
                                <w:color w:val="000000" w:themeColor="text1"/>
                              </w:rPr>
                              <w:t>14</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384B5" id="Callout: Line 14" o:spid="_x0000_s1039" type="#_x0000_t47" style="position:absolute;left:0;text-align:left;margin-left:488.4pt;margin-top:188.15pt;width:28.5pt;height: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" adj="-36507,10814,104,10700" fillcolor="white [3212]" strokecolor="red" strokeweight="1pt">
                <v:textbox>
                  <w:txbxContent>
                    <w:p w14:paraId="31B32337" w14:textId="77777777" w:rsidR="00216B4C" w:rsidRPr="000338D7" w:rsidRDefault="00216B4C" w:rsidP="00216B4C">
                      <w:r>
                        <w:rPr>
                          <w:color w:val="000000" w:themeColor="text1"/>
                        </w:rPr>
                        <w:t>14</w:t>
                      </w:r>
                      <w:r w:rsidRPr="000338D7">
                        <w:t>.</w:t>
                      </w:r>
                    </w:p>
                  </w:txbxContent>
                </v:textbox>
                <o:callout v:ext="edit" minusy="t"/>
              </v:shape>
            </w:pict>
          </mc:Fallback>
        </mc:AlternateContent>
      </w:r>
      <w:r w:rsidR="00216B4C">
        <w:rPr>
          <w:noProof/>
        </w:rPr>
        <mc:AlternateContent>
          <mc:Choice Requires="wps">
            <w:drawing>
              <wp:anchor distT="0" distB="0" distL="114300" distR="114300" simplePos="0" relativeHeight="251696128" behindDoc="0" locked="0" layoutInCell="1" allowOverlap="1" wp14:anchorId="68F35FCF" wp14:editId="65FE5110">
                <wp:simplePos x="0" y="0"/>
                <wp:positionH relativeFrom="column">
                  <wp:posOffset>4477385</wp:posOffset>
                </wp:positionH>
                <wp:positionV relativeFrom="paragraph">
                  <wp:posOffset>2561590</wp:posOffset>
                </wp:positionV>
                <wp:extent cx="344170" cy="258445"/>
                <wp:effectExtent l="0" t="0" r="627380" b="27305"/>
                <wp:wrapNone/>
                <wp:docPr id="193" name="Callout: Line 193"/>
                <wp:cNvGraphicFramePr/>
                <a:graphic xmlns:a="http://schemas.openxmlformats.org/drawingml/2006/main">
                  <a:graphicData uri="http://schemas.microsoft.com/office/word/2010/wordprocessingShape">
                    <wps:wsp>
                      <wps:cNvSpPr/>
                      <wps:spPr>
                        <a:xfrm>
                          <a:off x="0" y="0"/>
                          <a:ext cx="344170" cy="258445"/>
                        </a:xfrm>
                        <a:prstGeom prst="borderCallout1">
                          <a:avLst>
                            <a:gd name="adj1" fmla="val 49538"/>
                            <a:gd name="adj2" fmla="val 100700"/>
                            <a:gd name="adj3" fmla="val 46727"/>
                            <a:gd name="adj4" fmla="val 2752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9D52D" w14:textId="77777777" w:rsidR="00216B4C" w:rsidRPr="000338D7" w:rsidRDefault="00216B4C" w:rsidP="00216B4C">
                            <w:r>
                              <w:rPr>
                                <w:color w:val="000000" w:themeColor="text1"/>
                              </w:rPr>
                              <w:t>15</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5FCF" id="Callout: Line 193" o:spid="_x0000_s1040" type="#_x0000_t47" style="position:absolute;left:0;text-align:left;margin-left:352.55pt;margin-top:201.7pt;width:27.1pt;height:2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" adj="59458,10093,21751,10700" fillcolor="white [3212]" strokecolor="red" strokeweight="1pt">
                <v:textbox>
                  <w:txbxContent>
                    <w:p w14:paraId="5B69D52D" w14:textId="77777777" w:rsidR="00216B4C" w:rsidRPr="000338D7" w:rsidRDefault="00216B4C" w:rsidP="00216B4C">
                      <w:r>
                        <w:rPr>
                          <w:color w:val="000000" w:themeColor="text1"/>
                        </w:rPr>
                        <w:t>15</w:t>
                      </w:r>
                      <w:r w:rsidRPr="000338D7">
                        <w:t>.</w:t>
                      </w:r>
                    </w:p>
                  </w:txbxContent>
                </v:textbox>
                <o:callout v:ext="edit" minusx="t"/>
              </v:shape>
            </w:pict>
          </mc:Fallback>
        </mc:AlternateContent>
      </w:r>
      <w:r w:rsidR="00216B4C">
        <w:rPr>
          <w:noProof/>
        </w:rPr>
        <mc:AlternateContent>
          <mc:Choice Requires="wps">
            <w:drawing>
              <wp:anchor distT="0" distB="0" distL="114300" distR="114300" simplePos="0" relativeHeight="251694080" behindDoc="0" locked="0" layoutInCell="1" allowOverlap="1" wp14:anchorId="6D7DB8D9" wp14:editId="30BCB4E6">
                <wp:simplePos x="0" y="0"/>
                <wp:positionH relativeFrom="column">
                  <wp:posOffset>6228715</wp:posOffset>
                </wp:positionH>
                <wp:positionV relativeFrom="paragraph">
                  <wp:posOffset>2820670</wp:posOffset>
                </wp:positionV>
                <wp:extent cx="241300" cy="258445"/>
                <wp:effectExtent l="666750" t="0" r="25400" b="27305"/>
                <wp:wrapNone/>
                <wp:docPr id="31" name="Callout: Line 31"/>
                <wp:cNvGraphicFramePr/>
                <a:graphic xmlns:a="http://schemas.openxmlformats.org/drawingml/2006/main">
                  <a:graphicData uri="http://schemas.microsoft.com/office/word/2010/wordprocessingShape">
                    <wps:wsp>
                      <wps:cNvSpPr/>
                      <wps:spPr>
                        <a:xfrm>
                          <a:off x="0" y="0"/>
                          <a:ext cx="241300" cy="258445"/>
                        </a:xfrm>
                        <a:prstGeom prst="borderCallout1">
                          <a:avLst>
                            <a:gd name="adj1" fmla="val 49538"/>
                            <a:gd name="adj2" fmla="val 483"/>
                            <a:gd name="adj3" fmla="val 46727"/>
                            <a:gd name="adj4" fmla="val -2679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6308B" w14:textId="77777777" w:rsidR="00216B4C" w:rsidRPr="000338D7" w:rsidRDefault="00216B4C" w:rsidP="00216B4C">
                            <w:r>
                              <w:rPr>
                                <w:color w:val="000000" w:themeColor="text1"/>
                              </w:rPr>
                              <w:t>9</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B8D9" id="Callout: Line 31" o:spid="_x0000_s1041" type="#_x0000_t47" style="position:absolute;left:0;text-align:left;margin-left:490.45pt;margin-top:222.1pt;width:19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" adj="-57871,10093,104,10700" fillcolor="white [3212]" strokecolor="red" strokeweight="1pt">
                <v:textbox>
                  <w:txbxContent>
                    <w:p w14:paraId="6E46308B" w14:textId="77777777" w:rsidR="00216B4C" w:rsidRPr="000338D7" w:rsidRDefault="00216B4C" w:rsidP="00216B4C">
                      <w:r>
                        <w:rPr>
                          <w:color w:val="000000" w:themeColor="text1"/>
                        </w:rPr>
                        <w:t>9</w:t>
                      </w:r>
                      <w:r w:rsidRPr="000338D7">
                        <w:t>.</w:t>
                      </w:r>
                    </w:p>
                  </w:txbxContent>
                </v:textbox>
              </v:shape>
            </w:pict>
          </mc:Fallback>
        </mc:AlternateContent>
      </w:r>
      <w:r w:rsidR="00216B4C">
        <w:rPr>
          <w:noProof/>
        </w:rPr>
        <mc:AlternateContent>
          <mc:Choice Requires="wps">
            <w:drawing>
              <wp:anchor distT="0" distB="0" distL="114300" distR="114300" simplePos="0" relativeHeight="251685888" behindDoc="0" locked="0" layoutInCell="1" allowOverlap="1" wp14:anchorId="718D0392" wp14:editId="38299573">
                <wp:simplePos x="0" y="0"/>
                <wp:positionH relativeFrom="column">
                  <wp:posOffset>2819400</wp:posOffset>
                </wp:positionH>
                <wp:positionV relativeFrom="paragraph">
                  <wp:posOffset>1365885</wp:posOffset>
                </wp:positionV>
                <wp:extent cx="232410" cy="258445"/>
                <wp:effectExtent l="0" t="0" r="491490" b="27305"/>
                <wp:wrapNone/>
                <wp:docPr id="25" name="Callout: Line 25"/>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46727"/>
                            <a:gd name="adj4" fmla="val 305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2D49E" w14:textId="77777777" w:rsidR="00216B4C" w:rsidRPr="000338D7" w:rsidRDefault="00216B4C" w:rsidP="00216B4C">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0392" id="Callout: Line 25" o:spid="_x0000_s1042" type="#_x0000_t47" style="position:absolute;left:0;text-align:left;margin-left:222pt;margin-top:107.55pt;width:18.3pt;height:2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" adj="65954,10093,21751,10700" fillcolor="white [3212]" strokecolor="red" strokeweight="1pt">
                <v:textbox>
                  <w:txbxContent>
                    <w:p w14:paraId="2852D49E" w14:textId="77777777" w:rsidR="00216B4C" w:rsidRPr="000338D7" w:rsidRDefault="00216B4C" w:rsidP="00216B4C">
                      <w:r>
                        <w:rPr>
                          <w:color w:val="000000" w:themeColor="text1"/>
                        </w:rPr>
                        <w:t>3</w:t>
                      </w:r>
                    </w:p>
                  </w:txbxContent>
                </v:textbox>
                <o:callout v:ext="edit" minusx="t"/>
              </v:shape>
            </w:pict>
          </mc:Fallback>
        </mc:AlternateContent>
      </w:r>
      <w:r w:rsidR="00216B4C">
        <w:rPr>
          <w:noProof/>
        </w:rPr>
        <mc:AlternateContent>
          <mc:Choice Requires="wps">
            <w:drawing>
              <wp:anchor distT="0" distB="0" distL="114300" distR="114300" simplePos="0" relativeHeight="251687936" behindDoc="0" locked="0" layoutInCell="1" allowOverlap="1" wp14:anchorId="6B3DCECB" wp14:editId="2E571FFD">
                <wp:simplePos x="0" y="0"/>
                <wp:positionH relativeFrom="column">
                  <wp:posOffset>2837180</wp:posOffset>
                </wp:positionH>
                <wp:positionV relativeFrom="paragraph">
                  <wp:posOffset>2080895</wp:posOffset>
                </wp:positionV>
                <wp:extent cx="232410" cy="258445"/>
                <wp:effectExtent l="0" t="0" r="491490" b="27305"/>
                <wp:wrapNone/>
                <wp:docPr id="18" name="Callout: Line 18"/>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46727"/>
                            <a:gd name="adj4" fmla="val 305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9F6C7" w14:textId="77777777" w:rsidR="00216B4C" w:rsidRPr="000338D7" w:rsidRDefault="00216B4C" w:rsidP="00216B4C">
                            <w:r>
                              <w:rPr>
                                <w:color w:val="000000" w:themeColor="text1"/>
                              </w:rPr>
                              <w:t>5</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CECB" id="Callout: Line 18" o:spid="_x0000_s1043" type="#_x0000_t47" style="position:absolute;left:0;text-align:left;margin-left:223.4pt;margin-top:163.85pt;width:18.3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" adj="65954,10093,21751,10700" fillcolor="white [3212]" strokecolor="red" strokeweight="1pt">
                <v:textbox>
                  <w:txbxContent>
                    <w:p w14:paraId="74C9F6C7" w14:textId="77777777" w:rsidR="00216B4C" w:rsidRPr="000338D7" w:rsidRDefault="00216B4C" w:rsidP="00216B4C">
                      <w:r>
                        <w:rPr>
                          <w:color w:val="000000" w:themeColor="text1"/>
                        </w:rPr>
                        <w:t>5</w:t>
                      </w:r>
                      <w:r w:rsidRPr="000338D7">
                        <w:t>.</w:t>
                      </w:r>
                    </w:p>
                  </w:txbxContent>
                </v:textbox>
                <o:callout v:ext="edit" minusx="t"/>
              </v:shape>
            </w:pict>
          </mc:Fallback>
        </mc:AlternateContent>
      </w:r>
      <w:r w:rsidR="00216B4C">
        <w:rPr>
          <w:noProof/>
        </w:rPr>
        <mc:AlternateContent>
          <mc:Choice Requires="wps">
            <w:drawing>
              <wp:anchor distT="0" distB="0" distL="114300" distR="114300" simplePos="0" relativeHeight="251686912" behindDoc="0" locked="0" layoutInCell="1" allowOverlap="1" wp14:anchorId="5A449CB9" wp14:editId="5F730420">
                <wp:simplePos x="0" y="0"/>
                <wp:positionH relativeFrom="column">
                  <wp:posOffset>2819400</wp:posOffset>
                </wp:positionH>
                <wp:positionV relativeFrom="paragraph">
                  <wp:posOffset>1716405</wp:posOffset>
                </wp:positionV>
                <wp:extent cx="232410" cy="258445"/>
                <wp:effectExtent l="0" t="0" r="491490" b="27305"/>
                <wp:wrapNone/>
                <wp:docPr id="17" name="Callout: Line 17"/>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46727"/>
                            <a:gd name="adj4" fmla="val 305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FAD5E" w14:textId="77777777" w:rsidR="00216B4C" w:rsidRPr="000338D7" w:rsidRDefault="00216B4C" w:rsidP="00216B4C">
                            <w:r>
                              <w:rPr>
                                <w:color w:val="000000" w:themeColor="text1"/>
                              </w:rPr>
                              <w:t>4</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49CB9" id="Callout: Line 17" o:spid="_x0000_s1044" type="#_x0000_t47" style="position:absolute;left:0;text-align:left;margin-left:222pt;margin-top:135.15pt;width:18.3pt;height:2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" adj="65954,10093,21751,10700" fillcolor="white [3212]" strokecolor="red" strokeweight="1pt">
                <v:textbox>
                  <w:txbxContent>
                    <w:p w14:paraId="34BFAD5E" w14:textId="77777777" w:rsidR="00216B4C" w:rsidRPr="000338D7" w:rsidRDefault="00216B4C" w:rsidP="00216B4C">
                      <w:r>
                        <w:rPr>
                          <w:color w:val="000000" w:themeColor="text1"/>
                        </w:rPr>
                        <w:t>4</w:t>
                      </w:r>
                      <w:r w:rsidRPr="000338D7">
                        <w:t>.</w:t>
                      </w:r>
                    </w:p>
                  </w:txbxContent>
                </v:textbox>
                <o:callout v:ext="edit" minusx="t"/>
              </v:shape>
            </w:pict>
          </mc:Fallback>
        </mc:AlternateContent>
      </w:r>
      <w:r w:rsidR="00216B4C">
        <w:rPr>
          <w:noProof/>
        </w:rPr>
        <mc:AlternateContent>
          <mc:Choice Requires="wps">
            <w:drawing>
              <wp:anchor distT="0" distB="0" distL="114300" distR="114300" simplePos="0" relativeHeight="251688960" behindDoc="0" locked="0" layoutInCell="1" allowOverlap="1" wp14:anchorId="65B91A46" wp14:editId="5A7229F2">
                <wp:simplePos x="0" y="0"/>
                <wp:positionH relativeFrom="column">
                  <wp:posOffset>2819400</wp:posOffset>
                </wp:positionH>
                <wp:positionV relativeFrom="paragraph">
                  <wp:posOffset>2451735</wp:posOffset>
                </wp:positionV>
                <wp:extent cx="232410" cy="258445"/>
                <wp:effectExtent l="0" t="0" r="491490" b="27305"/>
                <wp:wrapNone/>
                <wp:docPr id="16" name="Callout: Line 16"/>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46727"/>
                            <a:gd name="adj4" fmla="val 305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EEDEE" w14:textId="77777777" w:rsidR="00216B4C" w:rsidRPr="000338D7" w:rsidRDefault="00216B4C" w:rsidP="00216B4C">
                            <w:r>
                              <w:rPr>
                                <w:color w:val="000000" w:themeColor="text1"/>
                              </w:rPr>
                              <w:t>6</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1A46" id="Callout: Line 16" o:spid="_x0000_s1045" type="#_x0000_t47" style="position:absolute;left:0;text-align:left;margin-left:222pt;margin-top:193.05pt;width:18.3pt;height:2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" adj="65954,10093,21751,10700" fillcolor="white [3212]" strokecolor="red" strokeweight="1pt">
                <v:textbox>
                  <w:txbxContent>
                    <w:p w14:paraId="6D7EEDEE" w14:textId="77777777" w:rsidR="00216B4C" w:rsidRPr="000338D7" w:rsidRDefault="00216B4C" w:rsidP="00216B4C">
                      <w:r>
                        <w:rPr>
                          <w:color w:val="000000" w:themeColor="text1"/>
                        </w:rPr>
                        <w:t>6</w:t>
                      </w:r>
                      <w:r w:rsidRPr="000338D7">
                        <w:t>.</w:t>
                      </w:r>
                    </w:p>
                  </w:txbxContent>
                </v:textbox>
                <o:callout v:ext="edit" minusx="t"/>
              </v:shape>
            </w:pict>
          </mc:Fallback>
        </mc:AlternateContent>
      </w:r>
      <w:r w:rsidR="00216B4C">
        <w:rPr>
          <w:noProof/>
        </w:rPr>
        <mc:AlternateContent>
          <mc:Choice Requires="wps">
            <w:drawing>
              <wp:anchor distT="0" distB="0" distL="114300" distR="114300" simplePos="0" relativeHeight="251689984" behindDoc="0" locked="0" layoutInCell="1" allowOverlap="1" wp14:anchorId="75120FF9" wp14:editId="68C01F73">
                <wp:simplePos x="0" y="0"/>
                <wp:positionH relativeFrom="column">
                  <wp:posOffset>2815590</wp:posOffset>
                </wp:positionH>
                <wp:positionV relativeFrom="paragraph">
                  <wp:posOffset>2800350</wp:posOffset>
                </wp:positionV>
                <wp:extent cx="232410" cy="258445"/>
                <wp:effectExtent l="0" t="0" r="491490" b="27305"/>
                <wp:wrapNone/>
                <wp:docPr id="23" name="Callout: Line 23"/>
                <wp:cNvGraphicFramePr/>
                <a:graphic xmlns:a="http://schemas.openxmlformats.org/drawingml/2006/main">
                  <a:graphicData uri="http://schemas.microsoft.com/office/word/2010/wordprocessingShape">
                    <wps:wsp>
                      <wps:cNvSpPr/>
                      <wps:spPr>
                        <a:xfrm>
                          <a:off x="0" y="0"/>
                          <a:ext cx="232410" cy="258445"/>
                        </a:xfrm>
                        <a:prstGeom prst="borderCallout1">
                          <a:avLst>
                            <a:gd name="adj1" fmla="val 49538"/>
                            <a:gd name="adj2" fmla="val 100700"/>
                            <a:gd name="adj3" fmla="val 46727"/>
                            <a:gd name="adj4" fmla="val 30534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CD4F5" w14:textId="77777777" w:rsidR="00216B4C" w:rsidRPr="000338D7" w:rsidRDefault="00216B4C" w:rsidP="00216B4C">
                            <w:r>
                              <w:rPr>
                                <w:color w:val="000000" w:themeColor="text1"/>
                              </w:rPr>
                              <w:t>7</w:t>
                            </w:r>
                            <w:r w:rsidRPr="000338D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20FF9" id="Callout: Line 23" o:spid="_x0000_s1046" type="#_x0000_t47" style="position:absolute;left:0;text-align:left;margin-left:221.7pt;margin-top:220.5pt;width:18.3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" adj="65954,10093,21751,10700" fillcolor="white [3212]" strokecolor="red" strokeweight="1pt">
                <v:textbox>
                  <w:txbxContent>
                    <w:p w14:paraId="585CD4F5" w14:textId="77777777" w:rsidR="00216B4C" w:rsidRPr="000338D7" w:rsidRDefault="00216B4C" w:rsidP="00216B4C">
                      <w:r>
                        <w:rPr>
                          <w:color w:val="000000" w:themeColor="text1"/>
                        </w:rPr>
                        <w:t>7</w:t>
                      </w:r>
                      <w:r w:rsidRPr="000338D7">
                        <w:t>.</w:t>
                      </w:r>
                    </w:p>
                  </w:txbxContent>
                </v:textbox>
                <o:callout v:ext="edit" minusx="t"/>
              </v:shape>
            </w:pict>
          </mc:Fallback>
        </mc:AlternateContent>
      </w:r>
      <w:r w:rsidR="00216B4C">
        <w:rPr>
          <w:noProof/>
        </w:rPr>
        <mc:AlternateContent>
          <mc:Choice Requires="wps">
            <w:drawing>
              <wp:anchor distT="0" distB="0" distL="114300" distR="114300" simplePos="0" relativeHeight="251691008" behindDoc="0" locked="0" layoutInCell="1" allowOverlap="1" wp14:anchorId="4967DC1B" wp14:editId="183D86E5">
                <wp:simplePos x="0" y="0"/>
                <wp:positionH relativeFrom="column">
                  <wp:posOffset>2819400</wp:posOffset>
                </wp:positionH>
                <wp:positionV relativeFrom="paragraph">
                  <wp:posOffset>3157220</wp:posOffset>
                </wp:positionV>
                <wp:extent cx="240030" cy="258445"/>
                <wp:effectExtent l="0" t="0" r="560070" b="27305"/>
                <wp:wrapNone/>
                <wp:docPr id="24" name="Callout: Line 24"/>
                <wp:cNvGraphicFramePr/>
                <a:graphic xmlns:a="http://schemas.openxmlformats.org/drawingml/2006/main">
                  <a:graphicData uri="http://schemas.microsoft.com/office/word/2010/wordprocessingShape">
                    <wps:wsp>
                      <wps:cNvSpPr/>
                      <wps:spPr>
                        <a:xfrm>
                          <a:off x="0" y="0"/>
                          <a:ext cx="240030" cy="258445"/>
                        </a:xfrm>
                        <a:prstGeom prst="borderCallout1">
                          <a:avLst>
                            <a:gd name="adj1" fmla="val 49538"/>
                            <a:gd name="adj2" fmla="val 100700"/>
                            <a:gd name="adj3" fmla="val 46727"/>
                            <a:gd name="adj4" fmla="val 3115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BD0E2" w14:textId="77777777" w:rsidR="00216B4C" w:rsidRPr="000338D7" w:rsidRDefault="00216B4C" w:rsidP="00216B4C">
                            <w:r>
                              <w:rPr>
                                <w:color w:val="000000" w:themeColor="text1"/>
                              </w:rPr>
                              <w:t>8</w:t>
                            </w:r>
                            <w:r w:rsidRPr="000338D7">
                              <w:t>.</w:t>
                            </w: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DC1B" id="Callout: Line 24" o:spid="_x0000_s1047" type="#_x0000_t47" style="position:absolute;left:0;text-align:left;margin-left:222pt;margin-top:248.6pt;width:18.9pt;height:2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" adj="67301,10093,21751,10700" fillcolor="white [3212]" strokecolor="red" strokeweight="1pt">
                <v:textbox>
                  <w:txbxContent>
                    <w:p w14:paraId="305BD0E2" w14:textId="77777777" w:rsidR="00216B4C" w:rsidRPr="000338D7" w:rsidRDefault="00216B4C" w:rsidP="00216B4C">
                      <w:r>
                        <w:rPr>
                          <w:color w:val="000000" w:themeColor="text1"/>
                        </w:rPr>
                        <w:t>8</w:t>
                      </w:r>
                      <w:r w:rsidRPr="000338D7">
                        <w:t>.</w:t>
                      </w:r>
                      <w:r>
                        <w:t>10</w:t>
                      </w:r>
                    </w:p>
                  </w:txbxContent>
                </v:textbox>
                <o:callout v:ext="edit" minusx="t"/>
              </v:shape>
            </w:pict>
          </mc:Fallback>
        </mc:AlternateContent>
      </w:r>
      <w:r w:rsidR="00216B4C">
        <w:rPr>
          <w:noProof/>
        </w:rPr>
        <w:drawing>
          <wp:inline distT="0" distB="0" distL="0" distR="0" wp14:anchorId="58740B9D" wp14:editId="76EE7048">
            <wp:extent cx="6357668" cy="47682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Heater - 4 Sections - Breaker Layou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68796" cy="4776596"/>
                    </a:xfrm>
                    <a:prstGeom prst="rect">
                      <a:avLst/>
                    </a:prstGeom>
                  </pic:spPr>
                </pic:pic>
              </a:graphicData>
            </a:graphic>
          </wp:inline>
        </w:drawing>
      </w:r>
    </w:p>
    <w:p w14:paraId="23642F00" w14:textId="5B6CB96F" w:rsidR="00216B4C" w:rsidRDefault="0027634F" w:rsidP="0027634F">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1</w:t>
      </w:r>
      <w:r w:rsidR="00F454CE">
        <w:rPr>
          <w:noProof/>
        </w:rPr>
        <w:fldChar w:fldCharType="end"/>
      </w:r>
    </w:p>
    <w:p w14:paraId="3147FD86" w14:textId="471B9091" w:rsidR="00216B4C" w:rsidRPr="006957E6" w:rsidRDefault="00216B4C" w:rsidP="00216B4C">
      <w:pPr>
        <w:ind w:left="-720" w:right="-720"/>
        <w:rPr>
          <w:rFonts w:cstheme="minorHAnsi"/>
          <w:sz w:val="20"/>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665"/>
        <w:gridCol w:w="479"/>
        <w:gridCol w:w="2963"/>
        <w:gridCol w:w="470"/>
        <w:gridCol w:w="3143"/>
      </w:tblGrid>
      <w:tr w:rsidR="00613921" w:rsidRPr="006957E6" w14:paraId="0BA5C250" w14:textId="77777777" w:rsidTr="006957E6">
        <w:tc>
          <w:tcPr>
            <w:tcW w:w="445" w:type="dxa"/>
          </w:tcPr>
          <w:p w14:paraId="4F966B27" w14:textId="1D33070D" w:rsidR="00613921" w:rsidRPr="006957E6" w:rsidRDefault="00613921" w:rsidP="006957E6">
            <w:pPr>
              <w:jc w:val="right"/>
              <w:rPr>
                <w:rFonts w:cstheme="minorHAnsi"/>
                <w:sz w:val="20"/>
              </w:rPr>
            </w:pPr>
            <w:r w:rsidRPr="006957E6">
              <w:rPr>
                <w:rFonts w:cstheme="minorHAnsi"/>
                <w:sz w:val="20"/>
              </w:rPr>
              <w:t>1</w:t>
            </w:r>
            <w:r w:rsidR="006957E6" w:rsidRPr="006957E6">
              <w:rPr>
                <w:rFonts w:cstheme="minorHAnsi"/>
                <w:sz w:val="20"/>
              </w:rPr>
              <w:t>.</w:t>
            </w:r>
          </w:p>
        </w:tc>
        <w:tc>
          <w:tcPr>
            <w:tcW w:w="2671" w:type="dxa"/>
          </w:tcPr>
          <w:p w14:paraId="5899A490" w14:textId="2890B441" w:rsidR="00613921" w:rsidRPr="006957E6" w:rsidRDefault="00D36CCB" w:rsidP="00D36CCB">
            <w:pPr>
              <w:pStyle w:val="ListParagraph"/>
              <w:numPr>
                <w:ilvl w:val="0"/>
                <w:numId w:val="8"/>
              </w:numPr>
              <w:ind w:left="-720" w:right="-720" w:firstLine="0"/>
              <w:rPr>
                <w:rFonts w:cstheme="minorHAnsi"/>
                <w:sz w:val="20"/>
              </w:rPr>
            </w:pPr>
            <w:r w:rsidRPr="006957E6">
              <w:rPr>
                <w:rFonts w:cstheme="minorHAnsi"/>
                <w:sz w:val="20"/>
              </w:rPr>
              <w:t xml:space="preserve">Iso (A) Drive </w:t>
            </w:r>
          </w:p>
        </w:tc>
        <w:tc>
          <w:tcPr>
            <w:tcW w:w="479" w:type="dxa"/>
          </w:tcPr>
          <w:p w14:paraId="194B09A6" w14:textId="695006A1" w:rsidR="00613921" w:rsidRPr="006957E6" w:rsidRDefault="00613921" w:rsidP="006957E6">
            <w:pPr>
              <w:jc w:val="right"/>
              <w:rPr>
                <w:rFonts w:cstheme="minorHAnsi"/>
                <w:sz w:val="20"/>
              </w:rPr>
            </w:pPr>
            <w:r w:rsidRPr="006957E6">
              <w:rPr>
                <w:rFonts w:cstheme="minorHAnsi"/>
                <w:sz w:val="20"/>
              </w:rPr>
              <w:t>8</w:t>
            </w:r>
            <w:r w:rsidR="006957E6" w:rsidRPr="006957E6">
              <w:rPr>
                <w:rFonts w:cstheme="minorHAnsi"/>
                <w:sz w:val="20"/>
              </w:rPr>
              <w:t>.</w:t>
            </w:r>
          </w:p>
        </w:tc>
        <w:tc>
          <w:tcPr>
            <w:tcW w:w="2970" w:type="dxa"/>
          </w:tcPr>
          <w:p w14:paraId="6EBDD6E8" w14:textId="71B0DEBB"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Section 4 Resin (B) Hose Heat</w:t>
            </w:r>
          </w:p>
        </w:tc>
        <w:tc>
          <w:tcPr>
            <w:tcW w:w="450" w:type="dxa"/>
          </w:tcPr>
          <w:p w14:paraId="03EA6591" w14:textId="1F40055F" w:rsidR="00613921" w:rsidRPr="006957E6" w:rsidRDefault="00613921" w:rsidP="006957E6">
            <w:pPr>
              <w:jc w:val="right"/>
              <w:rPr>
                <w:rFonts w:cstheme="minorHAnsi"/>
                <w:sz w:val="20"/>
              </w:rPr>
            </w:pPr>
            <w:r w:rsidRPr="006957E6">
              <w:rPr>
                <w:rFonts w:cstheme="minorHAnsi"/>
                <w:sz w:val="20"/>
              </w:rPr>
              <w:t>15</w:t>
            </w:r>
            <w:r w:rsidR="006957E6" w:rsidRPr="006957E6">
              <w:rPr>
                <w:rFonts w:cstheme="minorHAnsi"/>
                <w:sz w:val="20"/>
              </w:rPr>
              <w:t>.</w:t>
            </w:r>
          </w:p>
        </w:tc>
        <w:tc>
          <w:tcPr>
            <w:tcW w:w="3150" w:type="dxa"/>
          </w:tcPr>
          <w:p w14:paraId="524712B6" w14:textId="448376F7" w:rsidR="00613921" w:rsidRPr="006957E6" w:rsidRDefault="006957E6">
            <w:pPr>
              <w:rPr>
                <w:rFonts w:cstheme="minorHAnsi"/>
                <w:sz w:val="20"/>
              </w:rPr>
            </w:pPr>
            <w:r w:rsidRPr="006957E6">
              <w:rPr>
                <w:rFonts w:cstheme="minorHAnsi"/>
                <w:sz w:val="20"/>
              </w:rPr>
              <w:t>Resin Closed Cell Heater (Heater C)</w:t>
            </w:r>
          </w:p>
        </w:tc>
      </w:tr>
      <w:tr w:rsidR="00613921" w:rsidRPr="006957E6" w14:paraId="7DA1F03F" w14:textId="77777777" w:rsidTr="006957E6">
        <w:tc>
          <w:tcPr>
            <w:tcW w:w="445" w:type="dxa"/>
          </w:tcPr>
          <w:p w14:paraId="711C23A4" w14:textId="49A23E29" w:rsidR="00613921" w:rsidRPr="006957E6" w:rsidRDefault="00613921" w:rsidP="006957E6">
            <w:pPr>
              <w:jc w:val="right"/>
              <w:rPr>
                <w:rFonts w:cstheme="minorHAnsi"/>
                <w:sz w:val="20"/>
              </w:rPr>
            </w:pPr>
            <w:r w:rsidRPr="006957E6">
              <w:rPr>
                <w:rFonts w:cstheme="minorHAnsi"/>
                <w:sz w:val="20"/>
              </w:rPr>
              <w:t>2</w:t>
            </w:r>
            <w:r w:rsidR="006957E6" w:rsidRPr="006957E6">
              <w:rPr>
                <w:rFonts w:cstheme="minorHAnsi"/>
                <w:sz w:val="20"/>
              </w:rPr>
              <w:t>.</w:t>
            </w:r>
          </w:p>
        </w:tc>
        <w:tc>
          <w:tcPr>
            <w:tcW w:w="2671" w:type="dxa"/>
          </w:tcPr>
          <w:p w14:paraId="5F904DB3" w14:textId="17D7C6BE" w:rsidR="00613921" w:rsidRPr="006957E6" w:rsidRDefault="00D36CCB" w:rsidP="003B1A5A">
            <w:pPr>
              <w:pStyle w:val="ListParagraph"/>
              <w:numPr>
                <w:ilvl w:val="0"/>
                <w:numId w:val="8"/>
              </w:numPr>
              <w:ind w:left="-720" w:right="-720" w:firstLine="0"/>
              <w:rPr>
                <w:rFonts w:cstheme="minorHAnsi"/>
                <w:sz w:val="20"/>
              </w:rPr>
            </w:pPr>
            <w:r w:rsidRPr="006957E6">
              <w:rPr>
                <w:rFonts w:cstheme="minorHAnsi"/>
                <w:sz w:val="20"/>
              </w:rPr>
              <w:t>Resi</w:t>
            </w:r>
            <w:r w:rsidR="003B1A5A" w:rsidRPr="006957E6">
              <w:rPr>
                <w:rFonts w:cstheme="minorHAnsi"/>
                <w:sz w:val="20"/>
              </w:rPr>
              <w:t>n</w:t>
            </w:r>
            <w:r w:rsidRPr="006957E6">
              <w:rPr>
                <w:rFonts w:cstheme="minorHAnsi"/>
                <w:sz w:val="20"/>
              </w:rPr>
              <w:t xml:space="preserve"> (B) Drive</w:t>
            </w:r>
          </w:p>
        </w:tc>
        <w:tc>
          <w:tcPr>
            <w:tcW w:w="479" w:type="dxa"/>
          </w:tcPr>
          <w:p w14:paraId="3E01C76F" w14:textId="3E1B4DA4" w:rsidR="00613921" w:rsidRPr="006957E6" w:rsidRDefault="00613921" w:rsidP="006957E6">
            <w:pPr>
              <w:jc w:val="right"/>
              <w:rPr>
                <w:rFonts w:cstheme="minorHAnsi"/>
                <w:sz w:val="20"/>
              </w:rPr>
            </w:pPr>
            <w:r w:rsidRPr="006957E6">
              <w:rPr>
                <w:rFonts w:cstheme="minorHAnsi"/>
                <w:sz w:val="20"/>
              </w:rPr>
              <w:t>9</w:t>
            </w:r>
            <w:r w:rsidR="006957E6" w:rsidRPr="006957E6">
              <w:rPr>
                <w:rFonts w:cstheme="minorHAnsi"/>
                <w:sz w:val="20"/>
              </w:rPr>
              <w:t>.</w:t>
            </w:r>
          </w:p>
        </w:tc>
        <w:tc>
          <w:tcPr>
            <w:tcW w:w="2970" w:type="dxa"/>
          </w:tcPr>
          <w:p w14:paraId="654CCD61" w14:textId="49E1A93E"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Section 3 Iso (A) Hose Heat</w:t>
            </w:r>
          </w:p>
        </w:tc>
        <w:tc>
          <w:tcPr>
            <w:tcW w:w="450" w:type="dxa"/>
          </w:tcPr>
          <w:p w14:paraId="4E6FFD32" w14:textId="761ACC00" w:rsidR="00613921" w:rsidRPr="006957E6" w:rsidRDefault="00613921" w:rsidP="006957E6">
            <w:pPr>
              <w:jc w:val="right"/>
              <w:rPr>
                <w:rFonts w:cstheme="minorHAnsi"/>
                <w:sz w:val="20"/>
              </w:rPr>
            </w:pPr>
            <w:r w:rsidRPr="006957E6">
              <w:rPr>
                <w:rFonts w:cstheme="minorHAnsi"/>
                <w:sz w:val="20"/>
              </w:rPr>
              <w:t>16</w:t>
            </w:r>
            <w:r w:rsidR="006957E6" w:rsidRPr="006957E6">
              <w:rPr>
                <w:rFonts w:cstheme="minorHAnsi"/>
                <w:sz w:val="20"/>
              </w:rPr>
              <w:t>.</w:t>
            </w:r>
          </w:p>
        </w:tc>
        <w:tc>
          <w:tcPr>
            <w:tcW w:w="3150" w:type="dxa"/>
          </w:tcPr>
          <w:p w14:paraId="395143C7" w14:textId="3C2988C2" w:rsidR="00613921" w:rsidRPr="006957E6" w:rsidRDefault="006957E6" w:rsidP="006957E6">
            <w:pPr>
              <w:pStyle w:val="ListParagraph"/>
              <w:numPr>
                <w:ilvl w:val="0"/>
                <w:numId w:val="8"/>
              </w:numPr>
              <w:ind w:left="-720" w:right="-720" w:firstLine="0"/>
              <w:rPr>
                <w:rFonts w:cstheme="minorHAnsi"/>
                <w:sz w:val="20"/>
              </w:rPr>
            </w:pPr>
            <w:r w:rsidRPr="006957E6">
              <w:rPr>
                <w:rFonts w:cstheme="minorHAnsi"/>
                <w:sz w:val="20"/>
              </w:rPr>
              <w:t>5V Power Supply</w:t>
            </w:r>
          </w:p>
        </w:tc>
      </w:tr>
      <w:tr w:rsidR="00613921" w:rsidRPr="006957E6" w14:paraId="57903A62" w14:textId="77777777" w:rsidTr="006957E6">
        <w:tc>
          <w:tcPr>
            <w:tcW w:w="445" w:type="dxa"/>
          </w:tcPr>
          <w:p w14:paraId="488AA19D" w14:textId="70378CD3" w:rsidR="00613921" w:rsidRPr="006957E6" w:rsidRDefault="00613921" w:rsidP="006957E6">
            <w:pPr>
              <w:jc w:val="right"/>
              <w:rPr>
                <w:rFonts w:cstheme="minorHAnsi"/>
                <w:sz w:val="20"/>
              </w:rPr>
            </w:pPr>
            <w:r w:rsidRPr="006957E6">
              <w:rPr>
                <w:rFonts w:cstheme="minorHAnsi"/>
                <w:sz w:val="20"/>
              </w:rPr>
              <w:t>3</w:t>
            </w:r>
            <w:r w:rsidR="006957E6" w:rsidRPr="006957E6">
              <w:rPr>
                <w:rFonts w:cstheme="minorHAnsi"/>
                <w:sz w:val="20"/>
              </w:rPr>
              <w:t>.</w:t>
            </w:r>
          </w:p>
        </w:tc>
        <w:tc>
          <w:tcPr>
            <w:tcW w:w="2671" w:type="dxa"/>
          </w:tcPr>
          <w:p w14:paraId="0966E047" w14:textId="6EA9D494"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 xml:space="preserve">Section 1 Iso (A) Hose Heat </w:t>
            </w:r>
          </w:p>
        </w:tc>
        <w:tc>
          <w:tcPr>
            <w:tcW w:w="479" w:type="dxa"/>
          </w:tcPr>
          <w:p w14:paraId="4AB6A7E8" w14:textId="387E6FC9" w:rsidR="00613921" w:rsidRPr="006957E6" w:rsidRDefault="00613921" w:rsidP="006957E6">
            <w:pPr>
              <w:jc w:val="right"/>
              <w:rPr>
                <w:rFonts w:cstheme="minorHAnsi"/>
                <w:sz w:val="20"/>
              </w:rPr>
            </w:pPr>
            <w:r w:rsidRPr="006957E6">
              <w:rPr>
                <w:rFonts w:cstheme="minorHAnsi"/>
                <w:sz w:val="20"/>
              </w:rPr>
              <w:t>10</w:t>
            </w:r>
            <w:r w:rsidR="006957E6" w:rsidRPr="006957E6">
              <w:rPr>
                <w:rFonts w:cstheme="minorHAnsi"/>
                <w:sz w:val="20"/>
              </w:rPr>
              <w:t>.</w:t>
            </w:r>
          </w:p>
        </w:tc>
        <w:tc>
          <w:tcPr>
            <w:tcW w:w="2970" w:type="dxa"/>
          </w:tcPr>
          <w:p w14:paraId="5C545E40" w14:textId="20A3E054" w:rsidR="00613921" w:rsidRPr="006957E6" w:rsidRDefault="003B1A5A">
            <w:pPr>
              <w:rPr>
                <w:rFonts w:cstheme="minorHAnsi"/>
                <w:sz w:val="20"/>
              </w:rPr>
            </w:pPr>
            <w:r w:rsidRPr="006957E6">
              <w:rPr>
                <w:rFonts w:cstheme="minorHAnsi"/>
                <w:sz w:val="20"/>
              </w:rPr>
              <w:t>Section 3 Resin (B) Hose Heat</w:t>
            </w:r>
          </w:p>
        </w:tc>
        <w:tc>
          <w:tcPr>
            <w:tcW w:w="450" w:type="dxa"/>
          </w:tcPr>
          <w:p w14:paraId="2BB09777" w14:textId="7D110891" w:rsidR="00613921" w:rsidRPr="006957E6" w:rsidRDefault="00613921" w:rsidP="006957E6">
            <w:pPr>
              <w:jc w:val="right"/>
              <w:rPr>
                <w:rFonts w:cstheme="minorHAnsi"/>
                <w:sz w:val="20"/>
              </w:rPr>
            </w:pPr>
            <w:r w:rsidRPr="006957E6">
              <w:rPr>
                <w:rFonts w:cstheme="minorHAnsi"/>
                <w:sz w:val="20"/>
              </w:rPr>
              <w:t>17</w:t>
            </w:r>
            <w:r w:rsidR="006957E6" w:rsidRPr="006957E6">
              <w:rPr>
                <w:rFonts w:cstheme="minorHAnsi"/>
                <w:sz w:val="20"/>
              </w:rPr>
              <w:t>.</w:t>
            </w:r>
          </w:p>
        </w:tc>
        <w:tc>
          <w:tcPr>
            <w:tcW w:w="3150" w:type="dxa"/>
          </w:tcPr>
          <w:p w14:paraId="30AF7E62" w14:textId="7C89C16B" w:rsidR="00613921" w:rsidRPr="006957E6" w:rsidRDefault="006957E6" w:rsidP="006957E6">
            <w:pPr>
              <w:pStyle w:val="ListParagraph"/>
              <w:numPr>
                <w:ilvl w:val="0"/>
                <w:numId w:val="8"/>
              </w:numPr>
              <w:ind w:left="-720" w:right="-720" w:firstLine="0"/>
              <w:rPr>
                <w:rFonts w:cstheme="minorHAnsi"/>
                <w:sz w:val="20"/>
              </w:rPr>
            </w:pPr>
            <w:r w:rsidRPr="006957E6">
              <w:rPr>
                <w:rFonts w:cstheme="minorHAnsi"/>
                <w:sz w:val="20"/>
              </w:rPr>
              <w:t>12V Power Supply</w:t>
            </w:r>
          </w:p>
        </w:tc>
      </w:tr>
      <w:tr w:rsidR="00613921" w:rsidRPr="006957E6" w14:paraId="5B229510" w14:textId="77777777" w:rsidTr="006957E6">
        <w:tc>
          <w:tcPr>
            <w:tcW w:w="445" w:type="dxa"/>
          </w:tcPr>
          <w:p w14:paraId="531CB810" w14:textId="1E226401" w:rsidR="00613921" w:rsidRPr="006957E6" w:rsidRDefault="00613921" w:rsidP="006957E6">
            <w:pPr>
              <w:jc w:val="right"/>
              <w:rPr>
                <w:rFonts w:cstheme="minorHAnsi"/>
                <w:sz w:val="20"/>
              </w:rPr>
            </w:pPr>
            <w:r w:rsidRPr="006957E6">
              <w:rPr>
                <w:rFonts w:cstheme="minorHAnsi"/>
                <w:sz w:val="20"/>
              </w:rPr>
              <w:t>4</w:t>
            </w:r>
            <w:r w:rsidR="006957E6" w:rsidRPr="006957E6">
              <w:rPr>
                <w:rFonts w:cstheme="minorHAnsi"/>
                <w:sz w:val="20"/>
              </w:rPr>
              <w:t>.</w:t>
            </w:r>
          </w:p>
        </w:tc>
        <w:tc>
          <w:tcPr>
            <w:tcW w:w="2671" w:type="dxa"/>
          </w:tcPr>
          <w:p w14:paraId="0FCE1E53" w14:textId="152B00B3"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Section 1 Resin (B) Hose Heat</w:t>
            </w:r>
          </w:p>
        </w:tc>
        <w:tc>
          <w:tcPr>
            <w:tcW w:w="479" w:type="dxa"/>
          </w:tcPr>
          <w:p w14:paraId="716E07D4" w14:textId="65933860" w:rsidR="00613921" w:rsidRPr="006957E6" w:rsidRDefault="00613921" w:rsidP="006957E6">
            <w:pPr>
              <w:jc w:val="right"/>
              <w:rPr>
                <w:rFonts w:cstheme="minorHAnsi"/>
                <w:sz w:val="20"/>
              </w:rPr>
            </w:pPr>
            <w:r w:rsidRPr="006957E6">
              <w:rPr>
                <w:rFonts w:cstheme="minorHAnsi"/>
                <w:sz w:val="20"/>
              </w:rPr>
              <w:t>11</w:t>
            </w:r>
            <w:r w:rsidR="006957E6" w:rsidRPr="006957E6">
              <w:rPr>
                <w:rFonts w:cstheme="minorHAnsi"/>
                <w:sz w:val="20"/>
              </w:rPr>
              <w:t>.</w:t>
            </w:r>
          </w:p>
        </w:tc>
        <w:tc>
          <w:tcPr>
            <w:tcW w:w="2970" w:type="dxa"/>
          </w:tcPr>
          <w:p w14:paraId="252F3A44" w14:textId="39A5A847"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Iso (A) Master Hose Heat</w:t>
            </w:r>
          </w:p>
        </w:tc>
        <w:tc>
          <w:tcPr>
            <w:tcW w:w="450" w:type="dxa"/>
          </w:tcPr>
          <w:p w14:paraId="1FDB0C0F" w14:textId="1182AA86" w:rsidR="00613921" w:rsidRPr="006957E6" w:rsidRDefault="00613921" w:rsidP="006957E6">
            <w:pPr>
              <w:jc w:val="right"/>
              <w:rPr>
                <w:rFonts w:cstheme="minorHAnsi"/>
                <w:sz w:val="20"/>
              </w:rPr>
            </w:pPr>
            <w:r w:rsidRPr="006957E6">
              <w:rPr>
                <w:rFonts w:cstheme="minorHAnsi"/>
                <w:sz w:val="20"/>
              </w:rPr>
              <w:t>18</w:t>
            </w:r>
            <w:r w:rsidR="006957E6" w:rsidRPr="006957E6">
              <w:rPr>
                <w:rFonts w:cstheme="minorHAnsi"/>
                <w:sz w:val="20"/>
              </w:rPr>
              <w:t>.</w:t>
            </w:r>
          </w:p>
        </w:tc>
        <w:tc>
          <w:tcPr>
            <w:tcW w:w="3150" w:type="dxa"/>
          </w:tcPr>
          <w:p w14:paraId="316A6E9F" w14:textId="40CCABBA" w:rsidR="00613921" w:rsidRPr="006957E6" w:rsidRDefault="006957E6" w:rsidP="006957E6">
            <w:pPr>
              <w:pStyle w:val="ListParagraph"/>
              <w:numPr>
                <w:ilvl w:val="0"/>
                <w:numId w:val="8"/>
              </w:numPr>
              <w:ind w:left="-720" w:right="-720" w:firstLine="0"/>
              <w:rPr>
                <w:rFonts w:cstheme="minorHAnsi"/>
                <w:sz w:val="20"/>
              </w:rPr>
            </w:pPr>
            <w:r w:rsidRPr="006957E6">
              <w:rPr>
                <w:rFonts w:cstheme="minorHAnsi"/>
                <w:sz w:val="20"/>
              </w:rPr>
              <w:t>L1 Power Distribution Blocks</w:t>
            </w:r>
          </w:p>
        </w:tc>
      </w:tr>
      <w:tr w:rsidR="00613921" w:rsidRPr="006957E6" w14:paraId="1FFBB45D" w14:textId="77777777" w:rsidTr="006957E6">
        <w:tc>
          <w:tcPr>
            <w:tcW w:w="445" w:type="dxa"/>
          </w:tcPr>
          <w:p w14:paraId="58BD75B5" w14:textId="28633CD4" w:rsidR="00613921" w:rsidRPr="006957E6" w:rsidRDefault="00613921" w:rsidP="006957E6">
            <w:pPr>
              <w:jc w:val="right"/>
              <w:rPr>
                <w:rFonts w:cstheme="minorHAnsi"/>
                <w:sz w:val="20"/>
              </w:rPr>
            </w:pPr>
            <w:r w:rsidRPr="006957E6">
              <w:rPr>
                <w:rFonts w:cstheme="minorHAnsi"/>
                <w:sz w:val="20"/>
              </w:rPr>
              <w:t>5</w:t>
            </w:r>
            <w:r w:rsidR="006957E6" w:rsidRPr="006957E6">
              <w:rPr>
                <w:rFonts w:cstheme="minorHAnsi"/>
                <w:sz w:val="20"/>
              </w:rPr>
              <w:t>.</w:t>
            </w:r>
          </w:p>
        </w:tc>
        <w:tc>
          <w:tcPr>
            <w:tcW w:w="2671" w:type="dxa"/>
          </w:tcPr>
          <w:p w14:paraId="775973FF" w14:textId="4A3F8730"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Section 2 Iso (A) Hose Heat</w:t>
            </w:r>
          </w:p>
        </w:tc>
        <w:tc>
          <w:tcPr>
            <w:tcW w:w="479" w:type="dxa"/>
          </w:tcPr>
          <w:p w14:paraId="3DC3F646" w14:textId="5BE6AA38" w:rsidR="00613921" w:rsidRPr="006957E6" w:rsidRDefault="00613921" w:rsidP="006957E6">
            <w:pPr>
              <w:jc w:val="right"/>
              <w:rPr>
                <w:rFonts w:cstheme="minorHAnsi"/>
                <w:sz w:val="20"/>
              </w:rPr>
            </w:pPr>
            <w:r w:rsidRPr="006957E6">
              <w:rPr>
                <w:rFonts w:cstheme="minorHAnsi"/>
                <w:sz w:val="20"/>
              </w:rPr>
              <w:t>12</w:t>
            </w:r>
            <w:r w:rsidR="006957E6" w:rsidRPr="006957E6">
              <w:rPr>
                <w:rFonts w:cstheme="minorHAnsi"/>
                <w:sz w:val="20"/>
              </w:rPr>
              <w:t>.</w:t>
            </w:r>
          </w:p>
        </w:tc>
        <w:tc>
          <w:tcPr>
            <w:tcW w:w="2970" w:type="dxa"/>
          </w:tcPr>
          <w:p w14:paraId="21CB9FFE" w14:textId="6C5D2F2B"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 xml:space="preserve">Resin (B) Master Hose Heat </w:t>
            </w:r>
          </w:p>
        </w:tc>
        <w:tc>
          <w:tcPr>
            <w:tcW w:w="450" w:type="dxa"/>
          </w:tcPr>
          <w:p w14:paraId="1BC58E78" w14:textId="5CD4964B" w:rsidR="00613921" w:rsidRPr="006957E6" w:rsidRDefault="00613921" w:rsidP="006957E6">
            <w:pPr>
              <w:jc w:val="right"/>
              <w:rPr>
                <w:rFonts w:cstheme="minorHAnsi"/>
                <w:sz w:val="20"/>
              </w:rPr>
            </w:pPr>
            <w:r w:rsidRPr="006957E6">
              <w:rPr>
                <w:rFonts w:cstheme="minorHAnsi"/>
                <w:sz w:val="20"/>
              </w:rPr>
              <w:t>19</w:t>
            </w:r>
            <w:r w:rsidR="006957E6" w:rsidRPr="006957E6">
              <w:rPr>
                <w:rFonts w:cstheme="minorHAnsi"/>
                <w:sz w:val="20"/>
              </w:rPr>
              <w:t>.</w:t>
            </w:r>
          </w:p>
        </w:tc>
        <w:tc>
          <w:tcPr>
            <w:tcW w:w="3150" w:type="dxa"/>
          </w:tcPr>
          <w:p w14:paraId="04F7581B" w14:textId="1B807B4B" w:rsidR="00613921" w:rsidRPr="006957E6" w:rsidRDefault="006957E6" w:rsidP="006957E6">
            <w:pPr>
              <w:pStyle w:val="ListParagraph"/>
              <w:numPr>
                <w:ilvl w:val="0"/>
                <w:numId w:val="8"/>
              </w:numPr>
              <w:ind w:left="-720" w:right="-720" w:firstLine="0"/>
              <w:rPr>
                <w:rFonts w:cstheme="minorHAnsi"/>
                <w:sz w:val="20"/>
              </w:rPr>
            </w:pPr>
            <w:r w:rsidRPr="006957E6">
              <w:rPr>
                <w:rFonts w:cstheme="minorHAnsi"/>
                <w:sz w:val="20"/>
              </w:rPr>
              <w:t>L2 Power Distribution Blocks</w:t>
            </w:r>
          </w:p>
        </w:tc>
      </w:tr>
      <w:tr w:rsidR="00613921" w:rsidRPr="006957E6" w14:paraId="0D426566" w14:textId="77777777" w:rsidTr="006957E6">
        <w:tc>
          <w:tcPr>
            <w:tcW w:w="445" w:type="dxa"/>
          </w:tcPr>
          <w:p w14:paraId="1643223D" w14:textId="0BC0C15C" w:rsidR="00613921" w:rsidRPr="006957E6" w:rsidRDefault="00613921" w:rsidP="006957E6">
            <w:pPr>
              <w:jc w:val="right"/>
              <w:rPr>
                <w:rFonts w:cstheme="minorHAnsi"/>
                <w:sz w:val="20"/>
              </w:rPr>
            </w:pPr>
            <w:r w:rsidRPr="006957E6">
              <w:rPr>
                <w:rFonts w:cstheme="minorHAnsi"/>
                <w:sz w:val="20"/>
              </w:rPr>
              <w:t>6</w:t>
            </w:r>
            <w:r w:rsidR="006957E6" w:rsidRPr="006957E6">
              <w:rPr>
                <w:rFonts w:cstheme="minorHAnsi"/>
                <w:sz w:val="20"/>
              </w:rPr>
              <w:t>.</w:t>
            </w:r>
          </w:p>
        </w:tc>
        <w:tc>
          <w:tcPr>
            <w:tcW w:w="2671" w:type="dxa"/>
          </w:tcPr>
          <w:p w14:paraId="28853875" w14:textId="02B1443B"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Section 2 Resin (B) Hose Heat</w:t>
            </w:r>
          </w:p>
        </w:tc>
        <w:tc>
          <w:tcPr>
            <w:tcW w:w="479" w:type="dxa"/>
          </w:tcPr>
          <w:p w14:paraId="19D3A01F" w14:textId="3B1CFD09" w:rsidR="00613921" w:rsidRPr="006957E6" w:rsidRDefault="00613921" w:rsidP="006957E6">
            <w:pPr>
              <w:jc w:val="right"/>
              <w:rPr>
                <w:rFonts w:cstheme="minorHAnsi"/>
                <w:sz w:val="20"/>
              </w:rPr>
            </w:pPr>
            <w:r w:rsidRPr="006957E6">
              <w:rPr>
                <w:rFonts w:cstheme="minorHAnsi"/>
                <w:sz w:val="20"/>
              </w:rPr>
              <w:t>13</w:t>
            </w:r>
            <w:r w:rsidR="006957E6" w:rsidRPr="006957E6">
              <w:rPr>
                <w:rFonts w:cstheme="minorHAnsi"/>
                <w:sz w:val="20"/>
              </w:rPr>
              <w:t>.</w:t>
            </w:r>
          </w:p>
        </w:tc>
        <w:tc>
          <w:tcPr>
            <w:tcW w:w="2970" w:type="dxa"/>
          </w:tcPr>
          <w:p w14:paraId="66B280E7" w14:textId="4189D652" w:rsidR="00613921" w:rsidRPr="006957E6" w:rsidRDefault="006957E6">
            <w:pPr>
              <w:rPr>
                <w:rFonts w:cstheme="minorHAnsi"/>
                <w:sz w:val="20"/>
              </w:rPr>
            </w:pPr>
            <w:r w:rsidRPr="006957E6">
              <w:rPr>
                <w:rFonts w:cstheme="minorHAnsi"/>
                <w:sz w:val="20"/>
              </w:rPr>
              <w:t>Iso (A) Heater (Heater A)</w:t>
            </w:r>
          </w:p>
        </w:tc>
        <w:tc>
          <w:tcPr>
            <w:tcW w:w="450" w:type="dxa"/>
          </w:tcPr>
          <w:p w14:paraId="69080E3C" w14:textId="62969D40" w:rsidR="00613921" w:rsidRPr="006957E6" w:rsidRDefault="00613921" w:rsidP="006957E6">
            <w:pPr>
              <w:jc w:val="right"/>
              <w:rPr>
                <w:rFonts w:cstheme="minorHAnsi"/>
                <w:sz w:val="20"/>
              </w:rPr>
            </w:pPr>
            <w:r w:rsidRPr="006957E6">
              <w:rPr>
                <w:rFonts w:cstheme="minorHAnsi"/>
                <w:sz w:val="20"/>
              </w:rPr>
              <w:t>20</w:t>
            </w:r>
            <w:r w:rsidR="006957E6" w:rsidRPr="006957E6">
              <w:rPr>
                <w:rFonts w:cstheme="minorHAnsi"/>
                <w:sz w:val="20"/>
              </w:rPr>
              <w:t>.</w:t>
            </w:r>
          </w:p>
        </w:tc>
        <w:tc>
          <w:tcPr>
            <w:tcW w:w="3150" w:type="dxa"/>
          </w:tcPr>
          <w:p w14:paraId="7516F859" w14:textId="358A3F78" w:rsidR="00613921" w:rsidRPr="006957E6" w:rsidRDefault="006957E6" w:rsidP="006957E6">
            <w:pPr>
              <w:pStyle w:val="ListParagraph"/>
              <w:numPr>
                <w:ilvl w:val="0"/>
                <w:numId w:val="8"/>
              </w:numPr>
              <w:ind w:left="-720" w:right="-720" w:firstLine="0"/>
              <w:rPr>
                <w:rFonts w:cstheme="minorHAnsi"/>
                <w:sz w:val="20"/>
              </w:rPr>
            </w:pPr>
            <w:r w:rsidRPr="006957E6">
              <w:rPr>
                <w:rFonts w:cstheme="minorHAnsi"/>
                <w:sz w:val="20"/>
              </w:rPr>
              <w:t>L3 Power Distribution Blocks</w:t>
            </w:r>
          </w:p>
        </w:tc>
      </w:tr>
      <w:tr w:rsidR="00613921" w:rsidRPr="006957E6" w14:paraId="5B9EBD0D" w14:textId="77777777" w:rsidTr="006957E6">
        <w:tc>
          <w:tcPr>
            <w:tcW w:w="445" w:type="dxa"/>
          </w:tcPr>
          <w:p w14:paraId="47389F4B" w14:textId="7CC69506" w:rsidR="00613921" w:rsidRPr="006957E6" w:rsidRDefault="00613921" w:rsidP="006957E6">
            <w:pPr>
              <w:jc w:val="right"/>
              <w:rPr>
                <w:rFonts w:cstheme="minorHAnsi"/>
                <w:sz w:val="20"/>
              </w:rPr>
            </w:pPr>
            <w:r w:rsidRPr="006957E6">
              <w:rPr>
                <w:rFonts w:cstheme="minorHAnsi"/>
                <w:sz w:val="20"/>
              </w:rPr>
              <w:t>7</w:t>
            </w:r>
            <w:r w:rsidR="006957E6" w:rsidRPr="006957E6">
              <w:rPr>
                <w:rFonts w:cstheme="minorHAnsi"/>
                <w:sz w:val="20"/>
              </w:rPr>
              <w:t>.</w:t>
            </w:r>
          </w:p>
        </w:tc>
        <w:tc>
          <w:tcPr>
            <w:tcW w:w="2671" w:type="dxa"/>
          </w:tcPr>
          <w:p w14:paraId="6243E4A6" w14:textId="573A1490" w:rsidR="00613921" w:rsidRPr="006957E6" w:rsidRDefault="003B1A5A" w:rsidP="003B1A5A">
            <w:pPr>
              <w:pStyle w:val="ListParagraph"/>
              <w:numPr>
                <w:ilvl w:val="0"/>
                <w:numId w:val="8"/>
              </w:numPr>
              <w:ind w:left="-720" w:right="-720" w:firstLine="0"/>
              <w:rPr>
                <w:rFonts w:cstheme="minorHAnsi"/>
                <w:sz w:val="20"/>
              </w:rPr>
            </w:pPr>
            <w:r w:rsidRPr="006957E6">
              <w:rPr>
                <w:rFonts w:cstheme="minorHAnsi"/>
                <w:sz w:val="20"/>
              </w:rPr>
              <w:t>Section 4 Iso (A) Hose Heat</w:t>
            </w:r>
          </w:p>
        </w:tc>
        <w:tc>
          <w:tcPr>
            <w:tcW w:w="479" w:type="dxa"/>
          </w:tcPr>
          <w:p w14:paraId="61A79D6D" w14:textId="6224222D" w:rsidR="00613921" w:rsidRPr="006957E6" w:rsidRDefault="00613921" w:rsidP="006957E6">
            <w:pPr>
              <w:jc w:val="right"/>
              <w:rPr>
                <w:rFonts w:cstheme="minorHAnsi"/>
                <w:sz w:val="20"/>
              </w:rPr>
            </w:pPr>
            <w:r w:rsidRPr="006957E6">
              <w:rPr>
                <w:rFonts w:cstheme="minorHAnsi"/>
                <w:sz w:val="20"/>
              </w:rPr>
              <w:t>14</w:t>
            </w:r>
            <w:r w:rsidR="006957E6" w:rsidRPr="006957E6">
              <w:rPr>
                <w:rFonts w:cstheme="minorHAnsi"/>
                <w:sz w:val="20"/>
              </w:rPr>
              <w:t>.</w:t>
            </w:r>
          </w:p>
        </w:tc>
        <w:tc>
          <w:tcPr>
            <w:tcW w:w="2970" w:type="dxa"/>
          </w:tcPr>
          <w:p w14:paraId="764F58BA" w14:textId="3916D5D4" w:rsidR="00613921" w:rsidRPr="006957E6" w:rsidRDefault="006957E6">
            <w:pPr>
              <w:rPr>
                <w:rFonts w:cstheme="minorHAnsi"/>
                <w:sz w:val="20"/>
              </w:rPr>
            </w:pPr>
            <w:r w:rsidRPr="006957E6">
              <w:rPr>
                <w:rFonts w:cstheme="minorHAnsi"/>
                <w:sz w:val="20"/>
              </w:rPr>
              <w:t>Resin Open Cell Heater (Heater B)</w:t>
            </w:r>
          </w:p>
        </w:tc>
        <w:tc>
          <w:tcPr>
            <w:tcW w:w="450" w:type="dxa"/>
          </w:tcPr>
          <w:p w14:paraId="5D0BDA9E" w14:textId="77777777" w:rsidR="00613921" w:rsidRPr="006957E6" w:rsidRDefault="00613921" w:rsidP="006957E6">
            <w:pPr>
              <w:jc w:val="right"/>
              <w:rPr>
                <w:rFonts w:cstheme="minorHAnsi"/>
                <w:sz w:val="20"/>
              </w:rPr>
            </w:pPr>
          </w:p>
        </w:tc>
        <w:tc>
          <w:tcPr>
            <w:tcW w:w="3150" w:type="dxa"/>
          </w:tcPr>
          <w:p w14:paraId="2ACED3C4" w14:textId="77777777" w:rsidR="00613921" w:rsidRPr="006957E6" w:rsidRDefault="00613921">
            <w:pPr>
              <w:rPr>
                <w:rFonts w:cstheme="minorHAnsi"/>
                <w:sz w:val="20"/>
              </w:rPr>
            </w:pPr>
          </w:p>
        </w:tc>
      </w:tr>
    </w:tbl>
    <w:p w14:paraId="630695A0" w14:textId="77777777" w:rsidR="006957E6" w:rsidRDefault="006957E6">
      <w:pPr>
        <w:rPr>
          <w:rFonts w:cstheme="minorHAnsi"/>
          <w:i/>
          <w:sz w:val="20"/>
        </w:rPr>
      </w:pPr>
    </w:p>
    <w:p w14:paraId="77C2DB9B" w14:textId="11F0EED1" w:rsidR="003B1A5A" w:rsidRPr="006957E6" w:rsidRDefault="003B1A5A">
      <w:pPr>
        <w:rPr>
          <w:rFonts w:cstheme="minorHAnsi"/>
          <w:i/>
          <w:sz w:val="20"/>
        </w:rPr>
      </w:pPr>
      <w:r w:rsidRPr="006957E6">
        <w:rPr>
          <w:rFonts w:cstheme="minorHAnsi"/>
          <w:i/>
          <w:sz w:val="20"/>
        </w:rPr>
        <w:t>Notes:</w:t>
      </w:r>
    </w:p>
    <w:p w14:paraId="2C81A21C" w14:textId="77777777" w:rsidR="006957E6" w:rsidRPr="006957E6" w:rsidRDefault="006957E6" w:rsidP="006957E6">
      <w:pPr>
        <w:rPr>
          <w:rFonts w:cstheme="minorHAnsi"/>
          <w:i/>
          <w:sz w:val="20"/>
        </w:rPr>
      </w:pPr>
      <w:r w:rsidRPr="006957E6">
        <w:rPr>
          <w:rFonts w:cstheme="minorHAnsi"/>
          <w:i/>
          <w:sz w:val="20"/>
        </w:rPr>
        <w:t>Breakers 9 and 10 are only present for 250 &amp; 300 ft Hoses</w:t>
      </w:r>
    </w:p>
    <w:p w14:paraId="0477D118" w14:textId="438D56A2" w:rsidR="006957E6" w:rsidRPr="006957E6" w:rsidRDefault="006957E6" w:rsidP="006957E6">
      <w:pPr>
        <w:rPr>
          <w:rFonts w:cstheme="minorHAnsi"/>
          <w:i/>
          <w:sz w:val="20"/>
        </w:rPr>
      </w:pPr>
      <w:r w:rsidRPr="006957E6">
        <w:rPr>
          <w:rFonts w:cstheme="minorHAnsi"/>
          <w:i/>
          <w:sz w:val="20"/>
        </w:rPr>
        <w:t>Breaker 12 also controls power to transfer pumps with single proportioner and single tanks. If dual proportioner – Hose Heat Only</w:t>
      </w:r>
    </w:p>
    <w:p w14:paraId="0012AA31" w14:textId="7A4B313A" w:rsidR="009E5D73" w:rsidRPr="006957E6" w:rsidRDefault="006957E6" w:rsidP="006957E6">
      <w:pPr>
        <w:rPr>
          <w:i/>
          <w:sz w:val="20"/>
        </w:rPr>
      </w:pPr>
      <w:r w:rsidRPr="006957E6">
        <w:rPr>
          <w:rFonts w:cstheme="minorHAnsi"/>
          <w:i/>
          <w:sz w:val="20"/>
        </w:rPr>
        <w:t>*Remember:  Red is Hot, Green is Not on GFCI</w:t>
      </w:r>
      <w:r w:rsidR="00EB6AE8">
        <w:rPr>
          <w:rFonts w:cstheme="minorHAnsi"/>
          <w:i/>
          <w:sz w:val="20"/>
        </w:rPr>
        <w:t xml:space="preserve"> (3-10)</w:t>
      </w:r>
      <w:r w:rsidR="005D7C8E" w:rsidRPr="006957E6">
        <w:rPr>
          <w:i/>
          <w:sz w:val="20"/>
        </w:rPr>
        <w:br w:type="page"/>
      </w:r>
    </w:p>
    <w:p w14:paraId="66BECC1D" w14:textId="3C4A0E48" w:rsidR="00D47B1C" w:rsidRPr="0010511D" w:rsidRDefault="0010511D" w:rsidP="0010511D">
      <w:pPr>
        <w:jc w:val="center"/>
        <w:rPr>
          <w:u w:val="single"/>
        </w:rPr>
      </w:pPr>
      <w:r w:rsidRPr="0010511D">
        <w:rPr>
          <w:u w:val="single"/>
        </w:rPr>
        <w:lastRenderedPageBreak/>
        <w:t>Bringing Up a New Proportioner</w:t>
      </w:r>
    </w:p>
    <w:p w14:paraId="40A97137" w14:textId="77777777" w:rsidR="0010511D" w:rsidRDefault="0010511D">
      <w:r>
        <w:t>When bringing up a new proportioner, the general process to follow is as follows:</w:t>
      </w:r>
    </w:p>
    <w:p w14:paraId="3F692E69" w14:textId="77777777" w:rsidR="0010511D" w:rsidRDefault="0010511D" w:rsidP="0010511D">
      <w:pPr>
        <w:pStyle w:val="ListParagraph"/>
        <w:numPr>
          <w:ilvl w:val="0"/>
          <w:numId w:val="1"/>
        </w:numPr>
      </w:pPr>
      <w:r>
        <w:t xml:space="preserve">Initial Configuration  </w:t>
      </w:r>
    </w:p>
    <w:p w14:paraId="41264D68" w14:textId="77777777" w:rsidR="0010511D" w:rsidRDefault="0010511D" w:rsidP="0010511D">
      <w:pPr>
        <w:pStyle w:val="ListParagraph"/>
        <w:numPr>
          <w:ilvl w:val="0"/>
          <w:numId w:val="1"/>
        </w:numPr>
      </w:pPr>
      <w:r>
        <w:t>Sensor Check</w:t>
      </w:r>
    </w:p>
    <w:p w14:paraId="757471C2" w14:textId="77777777" w:rsidR="0010511D" w:rsidRDefault="0010511D" w:rsidP="0010511D">
      <w:pPr>
        <w:pStyle w:val="ListParagraph"/>
        <w:numPr>
          <w:ilvl w:val="0"/>
          <w:numId w:val="1"/>
        </w:numPr>
      </w:pPr>
      <w:r>
        <w:t>Transfer Pump Check</w:t>
      </w:r>
    </w:p>
    <w:p w14:paraId="0F3D1DA9" w14:textId="77777777" w:rsidR="0010511D" w:rsidRDefault="0010511D" w:rsidP="0010511D">
      <w:pPr>
        <w:pStyle w:val="ListParagraph"/>
        <w:numPr>
          <w:ilvl w:val="0"/>
          <w:numId w:val="1"/>
        </w:numPr>
      </w:pPr>
      <w:r>
        <w:t>Fill Heaters</w:t>
      </w:r>
    </w:p>
    <w:p w14:paraId="36A78B60" w14:textId="77777777" w:rsidR="0010511D" w:rsidRDefault="0010511D" w:rsidP="0010511D">
      <w:pPr>
        <w:pStyle w:val="ListParagraph"/>
        <w:numPr>
          <w:ilvl w:val="0"/>
          <w:numId w:val="1"/>
        </w:numPr>
      </w:pPr>
      <w:r>
        <w:t>Fill Lines</w:t>
      </w:r>
    </w:p>
    <w:p w14:paraId="549AB771" w14:textId="77777777" w:rsidR="0010511D" w:rsidRDefault="0010511D" w:rsidP="0010511D">
      <w:pPr>
        <w:pStyle w:val="ListParagraph"/>
        <w:numPr>
          <w:ilvl w:val="0"/>
          <w:numId w:val="1"/>
        </w:numPr>
      </w:pPr>
      <w:r>
        <w:t xml:space="preserve">Hose Diagnostics </w:t>
      </w:r>
    </w:p>
    <w:p w14:paraId="4E7C5486" w14:textId="77777777" w:rsidR="0010511D" w:rsidRDefault="0010511D" w:rsidP="0010511D">
      <w:pPr>
        <w:pStyle w:val="ListParagraph"/>
        <w:numPr>
          <w:ilvl w:val="0"/>
          <w:numId w:val="1"/>
        </w:numPr>
      </w:pPr>
      <w:r>
        <w:t>Test Spray</w:t>
      </w:r>
    </w:p>
    <w:p w14:paraId="12C376CB" w14:textId="77777777" w:rsidR="0010511D" w:rsidRDefault="0010511D" w:rsidP="0010511D">
      <w:pPr>
        <w:pBdr>
          <w:bottom w:val="single" w:sz="6" w:space="1" w:color="auto"/>
        </w:pBdr>
      </w:pPr>
    </w:p>
    <w:p w14:paraId="6FB1029D" w14:textId="77777777" w:rsidR="0010511D" w:rsidRDefault="0010511D" w:rsidP="0010511D">
      <w:pPr>
        <w:jc w:val="center"/>
      </w:pPr>
      <w:r>
        <w:t xml:space="preserve">Initial Configuration </w:t>
      </w:r>
    </w:p>
    <w:p w14:paraId="418AA8C5" w14:textId="060F521D" w:rsidR="008E5973" w:rsidRDefault="00EC07C6" w:rsidP="00EC07C6">
      <w:r>
        <w:t xml:space="preserve">First </w:t>
      </w:r>
      <w:r w:rsidR="007F747B">
        <w:t>step</w:t>
      </w:r>
      <w:r>
        <w:t xml:space="preserve"> is to setup the software for the Rig Configuration. Press the Akurate Logo in the top left corner of the Main Screen</w:t>
      </w:r>
      <w:r w:rsidR="00A2061A">
        <w:t xml:space="preserve"> (Figure 2)</w:t>
      </w:r>
      <w:r>
        <w:t>, this will take you to raw value screen</w:t>
      </w:r>
      <w:r w:rsidR="00A2061A">
        <w:t xml:space="preserve"> (Figure 3)</w:t>
      </w:r>
      <w:r>
        <w:t>.</w:t>
      </w:r>
    </w:p>
    <w:p w14:paraId="5BC2830C" w14:textId="77777777" w:rsidR="008E5973" w:rsidRDefault="008E5973" w:rsidP="008E5973">
      <w:pPr>
        <w:keepNext/>
        <w:jc w:val="center"/>
      </w:pPr>
      <w:r>
        <w:rPr>
          <w:noProof/>
        </w:rPr>
        <mc:AlternateContent>
          <mc:Choice Requires="wps">
            <w:drawing>
              <wp:anchor distT="0" distB="0" distL="114300" distR="114300" simplePos="0" relativeHeight="251659264" behindDoc="0" locked="0" layoutInCell="1" allowOverlap="1" wp14:anchorId="6C0033EF" wp14:editId="000DD0E9">
                <wp:simplePos x="0" y="0"/>
                <wp:positionH relativeFrom="column">
                  <wp:posOffset>1972945</wp:posOffset>
                </wp:positionH>
                <wp:positionV relativeFrom="paragraph">
                  <wp:posOffset>332740</wp:posOffset>
                </wp:positionV>
                <wp:extent cx="562906" cy="148457"/>
                <wp:effectExtent l="38100" t="57150" r="27940" b="23495"/>
                <wp:wrapNone/>
                <wp:docPr id="7" name="Straight Arrow Connector 7"/>
                <wp:cNvGraphicFramePr/>
                <a:graphic xmlns:a="http://schemas.openxmlformats.org/drawingml/2006/main">
                  <a:graphicData uri="http://schemas.microsoft.com/office/word/2010/wordprocessingShape">
                    <wps:wsp>
                      <wps:cNvCnPr/>
                      <wps:spPr>
                        <a:xfrm flipH="1" flipV="1">
                          <a:off x="0" y="0"/>
                          <a:ext cx="562906" cy="14845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EF87A1" id="_x0000_t32" coordsize="21600,21600" o:spt="32" o:oned="t" path="m,l21600,21600e" filled="f">
                <v:path arrowok="t" fillok="f" o:connecttype="none"/>
                <o:lock v:ext="edit" shapetype="t"/>
              </v:shapetype>
              <v:shape id="Straight Arrow Connector 7" o:spid="_x0000_s1026" type="#_x0000_t32" style="position:absolute;margin-left:155.35pt;margin-top:26.2pt;width:44.3pt;height:11.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" strokecolor="#ffc000 [3207]" strokeweight="1.5pt">
                <v:stroke endarrow="block" joinstyle="miter"/>
              </v:shape>
            </w:pict>
          </mc:Fallback>
        </mc:AlternateContent>
      </w:r>
      <w:r>
        <w:rPr>
          <w:noProof/>
        </w:rPr>
        <w:drawing>
          <wp:inline distT="0" distB="0" distL="0" distR="0" wp14:anchorId="7B774884" wp14:editId="161BC77C">
            <wp:extent cx="2981325" cy="16769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002636" cy="1688983"/>
                    </a:xfrm>
                    <a:prstGeom prst="rect">
                      <a:avLst/>
                    </a:prstGeom>
                    <a:noFill/>
                    <a:ln>
                      <a:noFill/>
                    </a:ln>
                  </pic:spPr>
                </pic:pic>
              </a:graphicData>
            </a:graphic>
          </wp:inline>
        </w:drawing>
      </w:r>
    </w:p>
    <w:p w14:paraId="6C8434DA" w14:textId="642CC2EE" w:rsidR="008E5973" w:rsidRDefault="008E5973" w:rsidP="008E5973">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2</w:t>
      </w:r>
      <w:r w:rsidR="00F454CE">
        <w:rPr>
          <w:noProof/>
        </w:rPr>
        <w:fldChar w:fldCharType="end"/>
      </w:r>
    </w:p>
    <w:p w14:paraId="4854FFC4" w14:textId="3FFDCADE" w:rsidR="004A0B39" w:rsidRDefault="00EC07C6" w:rsidP="004A0B39">
      <w:r>
        <w:t>From th</w:t>
      </w:r>
      <w:r w:rsidR="00A2061A">
        <w:t>e raw value</w:t>
      </w:r>
      <w:r>
        <w:t xml:space="preserve"> screen you can activate or deactivate Section 2 and 3</w:t>
      </w:r>
      <w:r w:rsidR="00A2061A">
        <w:t>,</w:t>
      </w:r>
      <w:r>
        <w:t xml:space="preserve"> if installed. If both sections are present in the hose, make sure the buttons read “Active”</w:t>
      </w:r>
      <w:r w:rsidR="00A37B15">
        <w:t xml:space="preserve"> </w:t>
      </w:r>
      <w:r>
        <w:t>(Press the button to toggle inactive/active). If a Section is not present in the hose, make sure that section reads “Inactive”</w:t>
      </w:r>
      <w:r w:rsidR="008E5973">
        <w:t>.</w:t>
      </w:r>
      <w:r w:rsidR="004A0B39" w:rsidRPr="004A0B39">
        <w:t xml:space="preserve"> </w:t>
      </w:r>
      <w:r w:rsidR="004A0B39">
        <w:t xml:space="preserve">Next, from this screen, press the button “Control Board Version” in the bottom right corner. </w:t>
      </w:r>
    </w:p>
    <w:p w14:paraId="74BE3C11" w14:textId="7C793736" w:rsidR="0010511D" w:rsidRDefault="0010511D" w:rsidP="00EC07C6"/>
    <w:p w14:paraId="7B562042" w14:textId="52CAFB19" w:rsidR="008E5973" w:rsidRDefault="00A2061A" w:rsidP="008E5973">
      <w:pPr>
        <w:keepNext/>
        <w:jc w:val="center"/>
      </w:pPr>
      <w:r>
        <w:rPr>
          <w:noProof/>
        </w:rPr>
        <mc:AlternateContent>
          <mc:Choice Requires="wps">
            <w:drawing>
              <wp:anchor distT="0" distB="0" distL="114300" distR="114300" simplePos="0" relativeHeight="251663360" behindDoc="0" locked="0" layoutInCell="1" allowOverlap="1" wp14:anchorId="44088A36" wp14:editId="72CE5A29">
                <wp:simplePos x="0" y="0"/>
                <wp:positionH relativeFrom="column">
                  <wp:posOffset>2757750</wp:posOffset>
                </wp:positionH>
                <wp:positionV relativeFrom="paragraph">
                  <wp:posOffset>341937</wp:posOffset>
                </wp:positionV>
                <wp:extent cx="1483995" cy="297180"/>
                <wp:effectExtent l="0" t="57150" r="1905" b="26670"/>
                <wp:wrapNone/>
                <wp:docPr id="21" name="Straight Arrow Connector 21"/>
                <wp:cNvGraphicFramePr/>
                <a:graphic xmlns:a="http://schemas.openxmlformats.org/drawingml/2006/main">
                  <a:graphicData uri="http://schemas.microsoft.com/office/word/2010/wordprocessingShape">
                    <wps:wsp>
                      <wps:cNvCnPr/>
                      <wps:spPr>
                        <a:xfrm flipV="1">
                          <a:off x="0" y="0"/>
                          <a:ext cx="1483995" cy="29718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6B1AE6" id="_x0000_t32" coordsize="21600,21600" o:spt="32" o:oned="t" path="m,l21600,21600e" filled="f">
                <v:path arrowok="t" fillok="f" o:connecttype="none"/>
                <o:lock v:ext="edit" shapetype="t"/>
              </v:shapetype>
              <v:shape id="Straight Arrow Connector 21" o:spid="_x0000_s1026" type="#_x0000_t32" style="position:absolute;margin-left:217.15pt;margin-top:26.9pt;width:116.85pt;height:23.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" strokecolor="#ffc000" strokeweight="1.5pt">
                <v:stroke endarrow="block" joinstyle="miter"/>
              </v:shape>
            </w:pict>
          </mc:Fallback>
        </mc:AlternateContent>
      </w:r>
      <w:r w:rsidR="004B7351">
        <w:rPr>
          <w:noProof/>
        </w:rPr>
        <mc:AlternateContent>
          <mc:Choice Requires="wps">
            <w:drawing>
              <wp:anchor distT="0" distB="0" distL="114300" distR="114300" simplePos="0" relativeHeight="251665408" behindDoc="0" locked="0" layoutInCell="1" allowOverlap="1" wp14:anchorId="07464C66" wp14:editId="66F41D80">
                <wp:simplePos x="0" y="0"/>
                <wp:positionH relativeFrom="column">
                  <wp:posOffset>3382010</wp:posOffset>
                </wp:positionH>
                <wp:positionV relativeFrom="paragraph">
                  <wp:posOffset>1079500</wp:posOffset>
                </wp:positionV>
                <wp:extent cx="850605" cy="606056"/>
                <wp:effectExtent l="0" t="0" r="83185" b="60960"/>
                <wp:wrapNone/>
                <wp:docPr id="10" name="Straight Arrow Connector 10"/>
                <wp:cNvGraphicFramePr/>
                <a:graphic xmlns:a="http://schemas.openxmlformats.org/drawingml/2006/main">
                  <a:graphicData uri="http://schemas.microsoft.com/office/word/2010/wordprocessingShape">
                    <wps:wsp>
                      <wps:cNvCnPr/>
                      <wps:spPr>
                        <a:xfrm>
                          <a:off x="0" y="0"/>
                          <a:ext cx="850605" cy="606056"/>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0AA32" id="Straight Arrow Connector 10" o:spid="_x0000_s1026" type="#_x0000_t32" style="position:absolute;margin-left:266.3pt;margin-top:85pt;width:67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" strokecolor="#ffc000" strokeweight="1.5pt">
                <v:stroke endarrow="block" joinstyle="miter"/>
              </v:shape>
            </w:pict>
          </mc:Fallback>
        </mc:AlternateContent>
      </w:r>
      <w:r w:rsidR="004B7351">
        <w:rPr>
          <w:noProof/>
        </w:rPr>
        <mc:AlternateContent>
          <mc:Choice Requires="wps">
            <w:drawing>
              <wp:anchor distT="0" distB="0" distL="114300" distR="114300" simplePos="0" relativeHeight="251661312" behindDoc="0" locked="0" layoutInCell="1" allowOverlap="1" wp14:anchorId="0C034102" wp14:editId="0FFC2B49">
                <wp:simplePos x="0" y="0"/>
                <wp:positionH relativeFrom="column">
                  <wp:posOffset>2757170</wp:posOffset>
                </wp:positionH>
                <wp:positionV relativeFrom="paragraph">
                  <wp:posOffset>579120</wp:posOffset>
                </wp:positionV>
                <wp:extent cx="1483995" cy="59376"/>
                <wp:effectExtent l="0" t="76200" r="1905" b="36195"/>
                <wp:wrapNone/>
                <wp:docPr id="20" name="Straight Arrow Connector 20"/>
                <wp:cNvGraphicFramePr/>
                <a:graphic xmlns:a="http://schemas.openxmlformats.org/drawingml/2006/main">
                  <a:graphicData uri="http://schemas.microsoft.com/office/word/2010/wordprocessingShape">
                    <wps:wsp>
                      <wps:cNvCnPr/>
                      <wps:spPr>
                        <a:xfrm flipV="1">
                          <a:off x="0" y="0"/>
                          <a:ext cx="1483995" cy="59376"/>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7243BE" id="Straight Arrow Connector 20" o:spid="_x0000_s1026" type="#_x0000_t32" style="position:absolute;margin-left:217.1pt;margin-top:45.6pt;width:116.85pt;height:4.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" strokecolor="#ffc000" strokeweight="1.5pt">
                <v:stroke endarrow="block" joinstyle="miter"/>
              </v:shape>
            </w:pict>
          </mc:Fallback>
        </mc:AlternateContent>
      </w:r>
      <w:r w:rsidR="008E5973">
        <w:rPr>
          <w:noProof/>
        </w:rPr>
        <w:drawing>
          <wp:inline distT="0" distB="0" distL="0" distR="0" wp14:anchorId="70479089" wp14:editId="36400FA0">
            <wp:extent cx="3235278" cy="18192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7277" cy="1871008"/>
                    </a:xfrm>
                    <a:prstGeom prst="rect">
                      <a:avLst/>
                    </a:prstGeom>
                    <a:noFill/>
                    <a:ln>
                      <a:noFill/>
                    </a:ln>
                  </pic:spPr>
                </pic:pic>
              </a:graphicData>
            </a:graphic>
          </wp:inline>
        </w:drawing>
      </w:r>
    </w:p>
    <w:p w14:paraId="514819F0" w14:textId="1F68E41F" w:rsidR="008E5973" w:rsidRDefault="008E5973" w:rsidP="008E5973">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3</w:t>
      </w:r>
      <w:r w:rsidR="00F454CE">
        <w:rPr>
          <w:noProof/>
        </w:rPr>
        <w:fldChar w:fldCharType="end"/>
      </w:r>
    </w:p>
    <w:p w14:paraId="73BDE0B4" w14:textId="0C2E6E54" w:rsidR="004A0B39" w:rsidRDefault="004B7351" w:rsidP="009734E1">
      <w:r>
        <w:rPr>
          <w:noProof/>
        </w:rPr>
        <w:lastRenderedPageBreak/>
        <mc:AlternateContent>
          <mc:Choice Requires="wps">
            <w:drawing>
              <wp:anchor distT="0" distB="0" distL="114300" distR="114300" simplePos="0" relativeHeight="251669504" behindDoc="0" locked="0" layoutInCell="1" allowOverlap="1" wp14:anchorId="3395DB41" wp14:editId="01A93AA6">
                <wp:simplePos x="0" y="0"/>
                <wp:positionH relativeFrom="column">
                  <wp:posOffset>28575</wp:posOffset>
                </wp:positionH>
                <wp:positionV relativeFrom="paragraph">
                  <wp:posOffset>638175</wp:posOffset>
                </wp:positionV>
                <wp:extent cx="361950" cy="457200"/>
                <wp:effectExtent l="38100" t="38100" r="38100" b="38100"/>
                <wp:wrapNone/>
                <wp:docPr id="22" name="Rectangle: Rounded Corners 22"/>
                <wp:cNvGraphicFramePr/>
                <a:graphic xmlns:a="http://schemas.openxmlformats.org/drawingml/2006/main">
                  <a:graphicData uri="http://schemas.microsoft.com/office/word/2010/wordprocessingShape">
                    <wps:wsp>
                      <wps:cNvSpPr/>
                      <wps:spPr>
                        <a:xfrm>
                          <a:off x="0" y="0"/>
                          <a:ext cx="361950" cy="457200"/>
                        </a:xfrm>
                        <a:prstGeom prst="round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492BD" id="Rectangle: Rounded Corners 22" o:spid="_x0000_s1026" style="position:absolute;margin-left:2.25pt;margin-top:50.25pt;width:28.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" filled="f" strokecolor="yellow" strokeweight="6pt">
                <v:stroke joinstyle="miter"/>
              </v:roundrect>
            </w:pict>
          </mc:Fallback>
        </mc:AlternateContent>
      </w:r>
      <w:r w:rsidR="00EC07C6">
        <w:t>On the left side of this screen are several questions that pertain to the equipment and proportioner components. Select the option for each question in the list</w:t>
      </w:r>
      <w:r w:rsidR="008F1E83">
        <w:t>, seen in Figure 4</w:t>
      </w:r>
      <w:r w:rsidR="00EC07C6">
        <w:t xml:space="preserve">. If you don’t have tank temp and level sensors, make sure “Tank Alarms” are set to off. </w:t>
      </w:r>
    </w:p>
    <w:p w14:paraId="2825EED6" w14:textId="02C4C416" w:rsidR="004A0B39" w:rsidRDefault="004B7351" w:rsidP="004A0B39">
      <w:pPr>
        <w:keepNext/>
        <w:jc w:val="center"/>
      </w:pPr>
      <w:r>
        <w:rPr>
          <w:noProof/>
        </w:rPr>
        <mc:AlternateContent>
          <mc:Choice Requires="wps">
            <w:drawing>
              <wp:anchor distT="0" distB="0" distL="114300" distR="114300" simplePos="0" relativeHeight="251667456" behindDoc="0" locked="0" layoutInCell="1" allowOverlap="1" wp14:anchorId="05E71C30" wp14:editId="3373D9C1">
                <wp:simplePos x="0" y="0"/>
                <wp:positionH relativeFrom="column">
                  <wp:posOffset>619125</wp:posOffset>
                </wp:positionH>
                <wp:positionV relativeFrom="paragraph">
                  <wp:posOffset>289560</wp:posOffset>
                </wp:positionV>
                <wp:extent cx="1257300" cy="2933700"/>
                <wp:effectExtent l="38100" t="38100" r="38100" b="38100"/>
                <wp:wrapNone/>
                <wp:docPr id="11" name="Rectangle: Rounded Corners 11"/>
                <wp:cNvGraphicFramePr/>
                <a:graphic xmlns:a="http://schemas.openxmlformats.org/drawingml/2006/main">
                  <a:graphicData uri="http://schemas.microsoft.com/office/word/2010/wordprocessingShape">
                    <wps:wsp>
                      <wps:cNvSpPr/>
                      <wps:spPr>
                        <a:xfrm>
                          <a:off x="0" y="0"/>
                          <a:ext cx="1257300" cy="2933700"/>
                        </a:xfrm>
                        <a:prstGeom prst="round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2E337" id="Rectangle: Rounded Corners 11" o:spid="_x0000_s1026" style="position:absolute;margin-left:48.75pt;margin-top:22.8pt;width:99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" filled="f" strokecolor="#ed7d31 [3205]" strokeweight="6pt">
                <v:stroke joinstyle="miter"/>
              </v:roundrect>
            </w:pict>
          </mc:Fallback>
        </mc:AlternateContent>
      </w:r>
      <w:r w:rsidR="004A0B39">
        <w:rPr>
          <w:noProof/>
        </w:rPr>
        <w:drawing>
          <wp:inline distT="0" distB="0" distL="0" distR="0" wp14:anchorId="27FFE17D" wp14:editId="1416B574">
            <wp:extent cx="5894642"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45" cy="3347597"/>
                    </a:xfrm>
                    <a:prstGeom prst="rect">
                      <a:avLst/>
                    </a:prstGeom>
                    <a:noFill/>
                    <a:ln>
                      <a:noFill/>
                    </a:ln>
                  </pic:spPr>
                </pic:pic>
              </a:graphicData>
            </a:graphic>
          </wp:inline>
        </w:drawing>
      </w:r>
    </w:p>
    <w:p w14:paraId="14D7BC32" w14:textId="76F655F6" w:rsidR="004A0B39" w:rsidRDefault="004A0B39" w:rsidP="004A0B39">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4</w:t>
      </w:r>
      <w:r w:rsidR="00F454CE">
        <w:rPr>
          <w:noProof/>
        </w:rPr>
        <w:fldChar w:fldCharType="end"/>
      </w:r>
    </w:p>
    <w:p w14:paraId="5B213F74" w14:textId="544FA0CC" w:rsidR="0010511D" w:rsidRDefault="009734E1" w:rsidP="009734E1">
      <w:r>
        <w:t xml:space="preserve">Once you have completed the configuration, </w:t>
      </w:r>
      <w:r w:rsidR="004B7351">
        <w:t>press the “Back” button on this</w:t>
      </w:r>
      <w:r w:rsidR="008F1E83">
        <w:t xml:space="preserve"> screen</w:t>
      </w:r>
      <w:r w:rsidR="004B7351">
        <w:t xml:space="preserve"> and the Raw Value Screen and that will take you back to the Main Screen.  Then </w:t>
      </w:r>
      <w:r>
        <w:t>move on to sensor check.</w:t>
      </w:r>
    </w:p>
    <w:p w14:paraId="258C1A56" w14:textId="77777777" w:rsidR="0010511D" w:rsidRDefault="0010511D" w:rsidP="0010511D">
      <w:pPr>
        <w:pBdr>
          <w:bottom w:val="single" w:sz="6" w:space="1" w:color="auto"/>
        </w:pBdr>
        <w:jc w:val="center"/>
      </w:pPr>
    </w:p>
    <w:p w14:paraId="0ADB1CE1" w14:textId="77777777" w:rsidR="0010511D" w:rsidRDefault="0010511D" w:rsidP="0010511D">
      <w:pPr>
        <w:jc w:val="center"/>
      </w:pPr>
      <w:r>
        <w:t>Sensor Check</w:t>
      </w:r>
    </w:p>
    <w:p w14:paraId="10C9C0F2" w14:textId="24DC2AAB" w:rsidR="00C05576" w:rsidRDefault="0010511D" w:rsidP="00C05576">
      <w:r>
        <w:t>The first thing to look for with a new proportioner is that the system is receiving logical values from all sensors. Any largely negative, extremely high, or illogical number</w:t>
      </w:r>
      <w:r w:rsidR="007A5303">
        <w:t xml:space="preserve"> </w:t>
      </w:r>
      <w:r>
        <w:t>(60</w:t>
      </w:r>
      <w:r>
        <w:rPr>
          <w:rFonts w:cstheme="minorHAnsi"/>
        </w:rPr>
        <w:t>˚</w:t>
      </w:r>
      <w:r>
        <w:t>F when it’s 90</w:t>
      </w:r>
      <w:r>
        <w:rPr>
          <w:rFonts w:cstheme="minorHAnsi"/>
        </w:rPr>
        <w:t>˚</w:t>
      </w:r>
      <w:r>
        <w:t>F outside) is a likely indication that there is an issue with the sensor or there is a bad connection somewhere along the way.</w:t>
      </w:r>
      <w:r w:rsidR="004B7351">
        <w:t xml:space="preserve">  Specific examples of </w:t>
      </w:r>
      <w:r w:rsidR="000208B6">
        <w:t>known error</w:t>
      </w:r>
      <w:r w:rsidR="004B7351">
        <w:t xml:space="preserve"> values are</w:t>
      </w:r>
      <w:r w:rsidR="000208B6">
        <w:t xml:space="preserve">: </w:t>
      </w:r>
      <w:r w:rsidR="004B7351">
        <w:t xml:space="preserve"> “-102” which is an indication that the sensor is not plugged in or there is not a sensor there a</w:t>
      </w:r>
      <w:r w:rsidR="00D57D6F">
        <w:t>t</w:t>
      </w:r>
      <w:r w:rsidR="004B7351">
        <w:t xml:space="preserve"> all and “-495” which indicates a sensor failure.  </w:t>
      </w:r>
      <w:r>
        <w:t xml:space="preserve"> All sensor data can be found </w:t>
      </w:r>
      <w:r w:rsidR="000208B6">
        <w:t>between the</w:t>
      </w:r>
      <w:r>
        <w:t xml:space="preserve"> Diagnostics</w:t>
      </w:r>
      <w:r w:rsidR="000208B6">
        <w:t xml:space="preserve"> (Figure 6)</w:t>
      </w:r>
      <w:r>
        <w:t xml:space="preserve"> and Manage Chemical</w:t>
      </w:r>
      <w:r w:rsidR="000208B6">
        <w:t xml:space="preserve"> (Figure 8)</w:t>
      </w:r>
      <w:r>
        <w:t xml:space="preserve"> </w:t>
      </w:r>
      <w:r w:rsidR="000208B6">
        <w:t>s</w:t>
      </w:r>
      <w:r>
        <w:t>creens.</w:t>
      </w:r>
    </w:p>
    <w:p w14:paraId="7FAB5C35" w14:textId="49E27C5C" w:rsidR="00C05576" w:rsidRDefault="00C05576" w:rsidP="00C05576">
      <w:r w:rsidRPr="00C05576">
        <w:t xml:space="preserve"> </w:t>
      </w:r>
      <w:r>
        <w:t>Diagnostics Screen:</w:t>
      </w:r>
    </w:p>
    <w:p w14:paraId="6BFD4FAB" w14:textId="77777777" w:rsidR="00C05576" w:rsidRDefault="00C05576" w:rsidP="00C05576">
      <w:pPr>
        <w:pStyle w:val="ListParagraph"/>
        <w:numPr>
          <w:ilvl w:val="0"/>
          <w:numId w:val="3"/>
        </w:numPr>
      </w:pPr>
      <w:r>
        <w:t>Heater Pressures</w:t>
      </w:r>
    </w:p>
    <w:p w14:paraId="6FE63B0B" w14:textId="77777777" w:rsidR="00C05576" w:rsidRDefault="00C05576" w:rsidP="00C05576">
      <w:pPr>
        <w:pStyle w:val="ListParagraph"/>
        <w:numPr>
          <w:ilvl w:val="0"/>
          <w:numId w:val="3"/>
        </w:numPr>
      </w:pPr>
      <w:r>
        <w:t>Heater Temperature</w:t>
      </w:r>
    </w:p>
    <w:p w14:paraId="6E7412CC" w14:textId="77777777" w:rsidR="00C05576" w:rsidRDefault="00C05576" w:rsidP="00C05576">
      <w:pPr>
        <w:pStyle w:val="ListParagraph"/>
        <w:numPr>
          <w:ilvl w:val="0"/>
          <w:numId w:val="3"/>
        </w:numPr>
      </w:pPr>
      <w:r>
        <w:t>Section Hose Heat</w:t>
      </w:r>
    </w:p>
    <w:p w14:paraId="12EF89BB" w14:textId="010EFE06" w:rsidR="0010511D" w:rsidRDefault="0010511D" w:rsidP="0010511D"/>
    <w:p w14:paraId="3CA12BF6" w14:textId="77777777" w:rsidR="00C05576" w:rsidRDefault="00C05576" w:rsidP="00C05576">
      <w:pPr>
        <w:keepNext/>
        <w:jc w:val="center"/>
      </w:pPr>
      <w:r>
        <w:rPr>
          <w:noProof/>
        </w:rPr>
        <w:lastRenderedPageBreak/>
        <mc:AlternateContent>
          <mc:Choice Requires="wps">
            <w:drawing>
              <wp:anchor distT="0" distB="0" distL="114300" distR="114300" simplePos="0" relativeHeight="251673600" behindDoc="0" locked="0" layoutInCell="1" allowOverlap="1" wp14:anchorId="66310B6B" wp14:editId="5AC7FB03">
                <wp:simplePos x="0" y="0"/>
                <wp:positionH relativeFrom="column">
                  <wp:posOffset>3867150</wp:posOffset>
                </wp:positionH>
                <wp:positionV relativeFrom="paragraph">
                  <wp:posOffset>1047750</wp:posOffset>
                </wp:positionV>
                <wp:extent cx="1590873" cy="71252"/>
                <wp:effectExtent l="0" t="0" r="66675" b="100330"/>
                <wp:wrapNone/>
                <wp:docPr id="226" name="Straight Arrow Connector 226"/>
                <wp:cNvGraphicFramePr/>
                <a:graphic xmlns:a="http://schemas.openxmlformats.org/drawingml/2006/main">
                  <a:graphicData uri="http://schemas.microsoft.com/office/word/2010/wordprocessingShape">
                    <wps:wsp>
                      <wps:cNvCnPr/>
                      <wps:spPr>
                        <a:xfrm>
                          <a:off x="0" y="0"/>
                          <a:ext cx="1590873" cy="71252"/>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B540FC" id="Straight Arrow Connector 226" o:spid="_x0000_s1026" type="#_x0000_t32" style="position:absolute;margin-left:304.5pt;margin-top:82.5pt;width:125.25pt;height: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" strokecolor="#ffc000" strokeweight="1.5pt">
                <v:stroke endarrow="block" joinstyle="miter"/>
              </v:shape>
            </w:pict>
          </mc:Fallback>
        </mc:AlternateContent>
      </w:r>
      <w:r>
        <w:rPr>
          <w:noProof/>
        </w:rPr>
        <w:drawing>
          <wp:inline distT="0" distB="0" distL="0" distR="0" wp14:anchorId="4187626D" wp14:editId="51FF5467">
            <wp:extent cx="5586730" cy="314253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46771" cy="3176310"/>
                    </a:xfrm>
                    <a:prstGeom prst="rect">
                      <a:avLst/>
                    </a:prstGeom>
                    <a:noFill/>
                    <a:ln>
                      <a:noFill/>
                    </a:ln>
                  </pic:spPr>
                </pic:pic>
              </a:graphicData>
            </a:graphic>
          </wp:inline>
        </w:drawing>
      </w:r>
    </w:p>
    <w:p w14:paraId="3733DD7C" w14:textId="2AA167DB" w:rsidR="00C05576" w:rsidRDefault="00C05576" w:rsidP="00C05576">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5</w:t>
      </w:r>
      <w:r w:rsidR="00F454CE">
        <w:rPr>
          <w:noProof/>
        </w:rPr>
        <w:fldChar w:fldCharType="end"/>
      </w:r>
    </w:p>
    <w:p w14:paraId="09E96B69" w14:textId="77777777" w:rsidR="00C05576" w:rsidRDefault="00C05576" w:rsidP="00C05576">
      <w:pPr>
        <w:keepNext/>
        <w:jc w:val="center"/>
      </w:pPr>
      <w:r>
        <w:rPr>
          <w:noProof/>
        </w:rPr>
        <w:drawing>
          <wp:inline distT="0" distB="0" distL="0" distR="0" wp14:anchorId="61388748" wp14:editId="579C351C">
            <wp:extent cx="5623616"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497" cy="3210593"/>
                    </a:xfrm>
                    <a:prstGeom prst="rect">
                      <a:avLst/>
                    </a:prstGeom>
                    <a:noFill/>
                    <a:ln>
                      <a:noFill/>
                    </a:ln>
                  </pic:spPr>
                </pic:pic>
              </a:graphicData>
            </a:graphic>
          </wp:inline>
        </w:drawing>
      </w:r>
    </w:p>
    <w:p w14:paraId="7A0E35C1" w14:textId="7229FFFF" w:rsidR="00C05576" w:rsidRDefault="00C05576" w:rsidP="00F56293">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6</w:t>
      </w:r>
      <w:r w:rsidR="00F454CE">
        <w:rPr>
          <w:noProof/>
        </w:rPr>
        <w:fldChar w:fldCharType="end"/>
      </w:r>
    </w:p>
    <w:p w14:paraId="2EB24BC4" w14:textId="77777777" w:rsidR="0010511D" w:rsidRDefault="0010511D" w:rsidP="0010511D">
      <w:r>
        <w:t>Manage Chemical Screen:</w:t>
      </w:r>
    </w:p>
    <w:p w14:paraId="091160F8" w14:textId="77777777" w:rsidR="0010511D" w:rsidRDefault="0010511D" w:rsidP="0010511D">
      <w:pPr>
        <w:pStyle w:val="ListParagraph"/>
        <w:numPr>
          <w:ilvl w:val="0"/>
          <w:numId w:val="4"/>
        </w:numPr>
      </w:pPr>
      <w:r>
        <w:t>Tank Levels</w:t>
      </w:r>
    </w:p>
    <w:p w14:paraId="7AC1B77F" w14:textId="6D4B0411" w:rsidR="0010511D" w:rsidRDefault="0010511D" w:rsidP="0010511D">
      <w:pPr>
        <w:pStyle w:val="ListParagraph"/>
        <w:numPr>
          <w:ilvl w:val="0"/>
          <w:numId w:val="4"/>
        </w:numPr>
      </w:pPr>
      <w:r>
        <w:t>Tank Temperatures</w:t>
      </w:r>
    </w:p>
    <w:p w14:paraId="7EA68E0D" w14:textId="77777777" w:rsidR="00C05576" w:rsidRDefault="00C05576" w:rsidP="00C05576">
      <w:pPr>
        <w:keepNext/>
        <w:jc w:val="center"/>
      </w:pPr>
      <w:r>
        <w:rPr>
          <w:noProof/>
        </w:rPr>
        <w:lastRenderedPageBreak/>
        <mc:AlternateContent>
          <mc:Choice Requires="wps">
            <w:drawing>
              <wp:anchor distT="0" distB="0" distL="114300" distR="114300" simplePos="0" relativeHeight="251675648" behindDoc="0" locked="0" layoutInCell="1" allowOverlap="1" wp14:anchorId="5CC4F9F4" wp14:editId="554449A1">
                <wp:simplePos x="0" y="0"/>
                <wp:positionH relativeFrom="column">
                  <wp:posOffset>4655185</wp:posOffset>
                </wp:positionH>
                <wp:positionV relativeFrom="paragraph">
                  <wp:posOffset>847725</wp:posOffset>
                </wp:positionV>
                <wp:extent cx="850605" cy="606056"/>
                <wp:effectExtent l="0" t="0" r="83185" b="60960"/>
                <wp:wrapNone/>
                <wp:docPr id="29" name="Straight Arrow Connector 29"/>
                <wp:cNvGraphicFramePr/>
                <a:graphic xmlns:a="http://schemas.openxmlformats.org/drawingml/2006/main">
                  <a:graphicData uri="http://schemas.microsoft.com/office/word/2010/wordprocessingShape">
                    <wps:wsp>
                      <wps:cNvCnPr/>
                      <wps:spPr>
                        <a:xfrm>
                          <a:off x="0" y="0"/>
                          <a:ext cx="850605" cy="606056"/>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281BB" id="Straight Arrow Connector 29" o:spid="_x0000_s1026" type="#_x0000_t32" style="position:absolute;margin-left:366.55pt;margin-top:66.75pt;width:67pt;height:4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" strokecolor="#ffc000" strokeweight="1.5pt">
                <v:stroke endarrow="block" joinstyle="miter"/>
              </v:shape>
            </w:pict>
          </mc:Fallback>
        </mc:AlternateContent>
      </w:r>
      <w:r>
        <w:rPr>
          <w:noProof/>
        </w:rPr>
        <w:drawing>
          <wp:inline distT="0" distB="0" distL="0" distR="0" wp14:anchorId="5A09BD1B" wp14:editId="4F41E751">
            <wp:extent cx="5774263" cy="324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28952" cy="3278788"/>
                    </a:xfrm>
                    <a:prstGeom prst="rect">
                      <a:avLst/>
                    </a:prstGeom>
                    <a:noFill/>
                    <a:ln>
                      <a:noFill/>
                    </a:ln>
                  </pic:spPr>
                </pic:pic>
              </a:graphicData>
            </a:graphic>
          </wp:inline>
        </w:drawing>
      </w:r>
    </w:p>
    <w:p w14:paraId="257A3DAE" w14:textId="6A65FD66" w:rsidR="00C05576" w:rsidRDefault="00C05576" w:rsidP="00C05576">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7</w:t>
      </w:r>
      <w:r w:rsidR="00F454CE">
        <w:rPr>
          <w:noProof/>
        </w:rPr>
        <w:fldChar w:fldCharType="end"/>
      </w:r>
    </w:p>
    <w:p w14:paraId="2F2608BE" w14:textId="77777777" w:rsidR="00C05576" w:rsidRDefault="00D14C20" w:rsidP="00C05576">
      <w:pPr>
        <w:keepNext/>
        <w:jc w:val="center"/>
      </w:pPr>
      <w:r>
        <w:rPr>
          <w:noProof/>
        </w:rPr>
        <mc:AlternateContent>
          <mc:Choice Requires="wps">
            <w:drawing>
              <wp:anchor distT="0" distB="0" distL="114300" distR="114300" simplePos="0" relativeHeight="251671552" behindDoc="0" locked="0" layoutInCell="1" allowOverlap="1" wp14:anchorId="33F3E6B2" wp14:editId="494BC706">
                <wp:simplePos x="0" y="0"/>
                <wp:positionH relativeFrom="column">
                  <wp:posOffset>600075</wp:posOffset>
                </wp:positionH>
                <wp:positionV relativeFrom="paragraph">
                  <wp:posOffset>2082800</wp:posOffset>
                </wp:positionV>
                <wp:extent cx="2322830" cy="609600"/>
                <wp:effectExtent l="19050" t="19050" r="20320" b="19050"/>
                <wp:wrapNone/>
                <wp:docPr id="3" name="Rectangle: Rounded Corners 3"/>
                <wp:cNvGraphicFramePr/>
                <a:graphic xmlns:a="http://schemas.openxmlformats.org/drawingml/2006/main">
                  <a:graphicData uri="http://schemas.microsoft.com/office/word/2010/wordprocessingShape">
                    <wps:wsp>
                      <wps:cNvSpPr/>
                      <wps:spPr>
                        <a:xfrm>
                          <a:off x="0" y="0"/>
                          <a:ext cx="2322830" cy="609600"/>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E4593" id="Rectangle: Rounded Corners 3" o:spid="_x0000_s1026" style="position:absolute;margin-left:47.25pt;margin-top:164pt;width:182.9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" filled="f" strokecolor="#ffc000" strokeweight="3pt">
                <v:stroke joinstyle="miter"/>
              </v:roundrect>
            </w:pict>
          </mc:Fallback>
        </mc:AlternateContent>
      </w:r>
      <w:r>
        <w:rPr>
          <w:noProof/>
        </w:rPr>
        <w:drawing>
          <wp:inline distT="0" distB="0" distL="0" distR="0" wp14:anchorId="0364769B" wp14:editId="14B85CA9">
            <wp:extent cx="5826888" cy="3276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8380" cy="3316801"/>
                    </a:xfrm>
                    <a:prstGeom prst="rect">
                      <a:avLst/>
                    </a:prstGeom>
                    <a:noFill/>
                    <a:ln>
                      <a:noFill/>
                    </a:ln>
                  </pic:spPr>
                </pic:pic>
              </a:graphicData>
            </a:graphic>
          </wp:inline>
        </w:drawing>
      </w:r>
    </w:p>
    <w:p w14:paraId="28871E61" w14:textId="317EA3F5" w:rsidR="00D14C20" w:rsidRDefault="00C05576" w:rsidP="00C05576">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8</w:t>
      </w:r>
      <w:r w:rsidR="00F454CE">
        <w:rPr>
          <w:noProof/>
        </w:rPr>
        <w:fldChar w:fldCharType="end"/>
      </w:r>
    </w:p>
    <w:p w14:paraId="4FA0B272" w14:textId="62EA8C37" w:rsidR="009734E1" w:rsidRDefault="004B7351" w:rsidP="009734E1">
      <w:r>
        <w:br w:type="page"/>
      </w:r>
    </w:p>
    <w:p w14:paraId="74A9862F" w14:textId="77777777" w:rsidR="0010511D" w:rsidRDefault="0010511D" w:rsidP="0010511D">
      <w:pPr>
        <w:pBdr>
          <w:bottom w:val="single" w:sz="6" w:space="1" w:color="auto"/>
        </w:pBdr>
      </w:pPr>
    </w:p>
    <w:p w14:paraId="392A735C" w14:textId="1A7257EB" w:rsidR="009734E1" w:rsidRDefault="0010511D" w:rsidP="00FD5CC7">
      <w:pPr>
        <w:jc w:val="center"/>
      </w:pPr>
      <w:r>
        <w:t>Transfer Pump Check</w:t>
      </w:r>
    </w:p>
    <w:p w14:paraId="24437EFA" w14:textId="3C9C6584" w:rsidR="0010511D" w:rsidRDefault="00C14A1B" w:rsidP="006B6F06">
      <w:r>
        <w:t xml:space="preserve">To start this process, turn all breakers off in the control box except the </w:t>
      </w:r>
      <w:r w:rsidR="00A11E85">
        <w:t xml:space="preserve">number 12 </w:t>
      </w:r>
      <w:r>
        <w:t xml:space="preserve">shown in Figure </w:t>
      </w:r>
      <w:r w:rsidR="00B07E00">
        <w:t>1 and Figure 9</w:t>
      </w:r>
      <w:r>
        <w:t>.</w:t>
      </w:r>
    </w:p>
    <w:p w14:paraId="63344B85" w14:textId="7396BEAD" w:rsidR="00C14A1B" w:rsidRDefault="00C14A1B" w:rsidP="00C14A1B">
      <w:pPr>
        <w:keepNext/>
        <w:jc w:val="center"/>
      </w:pPr>
      <w:r>
        <w:rPr>
          <w:noProof/>
        </w:rPr>
        <mc:AlternateContent>
          <mc:Choice Requires="wps">
            <w:drawing>
              <wp:anchor distT="0" distB="0" distL="114300" distR="114300" simplePos="0" relativeHeight="251681792" behindDoc="0" locked="0" layoutInCell="1" allowOverlap="1" wp14:anchorId="6A1693CC" wp14:editId="0BE52CAF">
                <wp:simplePos x="0" y="0"/>
                <wp:positionH relativeFrom="column">
                  <wp:posOffset>3442653</wp:posOffset>
                </wp:positionH>
                <wp:positionV relativeFrom="paragraph">
                  <wp:posOffset>626110</wp:posOffset>
                </wp:positionV>
                <wp:extent cx="1028700" cy="882015"/>
                <wp:effectExtent l="38100" t="0" r="19050" b="51435"/>
                <wp:wrapNone/>
                <wp:docPr id="8" name="Straight Arrow Connector 8"/>
                <wp:cNvGraphicFramePr/>
                <a:graphic xmlns:a="http://schemas.openxmlformats.org/drawingml/2006/main">
                  <a:graphicData uri="http://schemas.microsoft.com/office/word/2010/wordprocessingShape">
                    <wps:wsp>
                      <wps:cNvCnPr/>
                      <wps:spPr>
                        <a:xfrm flipH="1">
                          <a:off x="0" y="0"/>
                          <a:ext cx="1028700" cy="88201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2D077F" id="Straight Arrow Connector 8" o:spid="_x0000_s1026" type="#_x0000_t32" style="position:absolute;margin-left:271.1pt;margin-top:49.3pt;width:81pt;height:69.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" strokecolor="red" strokeweight="1.5pt">
                <v:stroke endarrow="block" joinstyle="miter"/>
              </v:shape>
            </w:pict>
          </mc:Fallback>
        </mc:AlternateContent>
      </w:r>
      <w:r>
        <w:rPr>
          <w:noProof/>
        </w:rPr>
        <w:drawing>
          <wp:inline distT="0" distB="0" distL="0" distR="0" wp14:anchorId="6B9A28F4" wp14:editId="7F7C7E4A">
            <wp:extent cx="2997200" cy="2247900"/>
            <wp:effectExtent l="0" t="635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00301" cy="2250226"/>
                    </a:xfrm>
                    <a:prstGeom prst="rect">
                      <a:avLst/>
                    </a:prstGeom>
                    <a:noFill/>
                    <a:ln>
                      <a:noFill/>
                    </a:ln>
                  </pic:spPr>
                </pic:pic>
              </a:graphicData>
            </a:graphic>
          </wp:inline>
        </w:drawing>
      </w:r>
    </w:p>
    <w:p w14:paraId="2DE754C0" w14:textId="016E6546" w:rsidR="00C14A1B" w:rsidRPr="006B6F06" w:rsidRDefault="00C14A1B" w:rsidP="00C14A1B">
      <w:pPr>
        <w:pStyle w:val="Caption"/>
        <w:jc w:val="center"/>
        <w:rPr>
          <w:color w:val="auto"/>
        </w:rPr>
      </w:pPr>
      <w:r>
        <w:t xml:space="preserve">Figure </w:t>
      </w:r>
      <w:r w:rsidR="00F454CE">
        <w:fldChar w:fldCharType="begin"/>
      </w:r>
      <w:r w:rsidR="00F454CE">
        <w:instrText xml:space="preserve"> SEQ Figure \* ARABIC </w:instrText>
      </w:r>
      <w:r w:rsidR="00F454CE">
        <w:fldChar w:fldCharType="separate"/>
      </w:r>
      <w:r w:rsidR="005268EB">
        <w:rPr>
          <w:noProof/>
        </w:rPr>
        <w:t>9</w:t>
      </w:r>
      <w:r w:rsidR="00F454CE">
        <w:rPr>
          <w:noProof/>
        </w:rPr>
        <w:fldChar w:fldCharType="end"/>
      </w:r>
    </w:p>
    <w:p w14:paraId="087CC6FE" w14:textId="6D0E0877" w:rsidR="00B07E00" w:rsidRDefault="0014482A" w:rsidP="0010511D">
      <w:pPr>
        <w:pBdr>
          <w:bottom w:val="single" w:sz="6" w:space="1" w:color="auto"/>
        </w:pBdr>
      </w:pPr>
      <w:r>
        <w:t>At this point, there is a distinction between a singl</w:t>
      </w:r>
      <w:r w:rsidR="0034500A">
        <w:t xml:space="preserve">e and dual proportioners in a rig as well as the number of tanks that you have.  The transfer pumps </w:t>
      </w:r>
      <w:r w:rsidR="0075379F">
        <w:t>are</w:t>
      </w:r>
      <w:r w:rsidR="00240B0E">
        <w:t xml:space="preserve"> to</w:t>
      </w:r>
      <w:r w:rsidR="0034500A">
        <w:t xml:space="preserve"> be controlled either by the proportioner itself or by a switch box located on the wall (depending on where your integrator/builder placed the box</w:t>
      </w:r>
      <w:r w:rsidR="00A11E85">
        <w:t xml:space="preserve">, see Figure </w:t>
      </w:r>
      <w:r w:rsidR="00B07E00">
        <w:t>10</w:t>
      </w:r>
      <w:r w:rsidR="0034500A">
        <w:t>)</w:t>
      </w:r>
      <w:r w:rsidR="00A11E85">
        <w:t xml:space="preserve">.  </w:t>
      </w:r>
      <w:r w:rsidR="00FB482B">
        <w:t xml:space="preserve">It is best to test one side at a time in order to diagnose problems should they arise. </w:t>
      </w:r>
      <w:r w:rsidR="0037387A">
        <w:t xml:space="preserve"> Also, complete the testing of both pumps on one proportioner then repeat the process on the other should you have 2 proportioners in your rig.</w:t>
      </w:r>
      <w:r w:rsidR="00FB482B">
        <w:t xml:space="preserve"> </w:t>
      </w:r>
    </w:p>
    <w:p w14:paraId="07B29984" w14:textId="63669B30" w:rsidR="00A11E85" w:rsidRDefault="00FB482B" w:rsidP="0010511D">
      <w:pPr>
        <w:pBdr>
          <w:bottom w:val="single" w:sz="6" w:space="1" w:color="auto"/>
        </w:pBdr>
      </w:pPr>
      <w:r>
        <w:t>The first step is to set the Gun Pressure Setpoint below 600psi, this is to avoid an alarm that disables the proportioner. To test the Iso side, unplug the</w:t>
      </w:r>
      <w:r w:rsidR="008D3E44">
        <w:t xml:space="preserve"> “Transfer Pump B” or “Tank B</w:t>
      </w:r>
      <w:r w:rsidR="00C85EBE">
        <w:t>” connector depending on</w:t>
      </w:r>
      <w:r w:rsidR="00240B0E">
        <w:t xml:space="preserve"> if</w:t>
      </w:r>
      <w:r w:rsidR="00C85EBE">
        <w:t xml:space="preserve"> you have a switch box or not.</w:t>
      </w:r>
      <w:r w:rsidR="005070DB">
        <w:t xml:space="preserve"> </w:t>
      </w:r>
      <w:r w:rsidR="00A11E85">
        <w:t xml:space="preserve"> See Figure </w:t>
      </w:r>
      <w:r w:rsidR="00B07E00">
        <w:t>10</w:t>
      </w:r>
      <w:r w:rsidR="00A11E85">
        <w:t>, it shows the switch box set up to test an Iso transfer pump.</w:t>
      </w:r>
    </w:p>
    <w:p w14:paraId="13D7C65C" w14:textId="7BD92966" w:rsidR="00A11E85" w:rsidRDefault="00A11E85" w:rsidP="00A11E85">
      <w:pPr>
        <w:keepNext/>
        <w:pBdr>
          <w:bottom w:val="single" w:sz="6" w:space="1" w:color="auto"/>
        </w:pBdr>
        <w:jc w:val="center"/>
      </w:pPr>
      <w:r>
        <w:rPr>
          <w:noProof/>
        </w:rPr>
        <w:drawing>
          <wp:inline distT="0" distB="0" distL="0" distR="0" wp14:anchorId="5B5BF602" wp14:editId="7268B0A5">
            <wp:extent cx="1572895" cy="1179671"/>
            <wp:effectExtent l="63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83454" cy="1187590"/>
                    </a:xfrm>
                    <a:prstGeom prst="rect">
                      <a:avLst/>
                    </a:prstGeom>
                    <a:noFill/>
                    <a:ln>
                      <a:noFill/>
                    </a:ln>
                  </pic:spPr>
                </pic:pic>
              </a:graphicData>
            </a:graphic>
          </wp:inline>
        </w:drawing>
      </w:r>
    </w:p>
    <w:p w14:paraId="56BF8D98" w14:textId="3A2BD750" w:rsidR="00A11E85" w:rsidRDefault="00A11E85" w:rsidP="00A11E85">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10</w:t>
      </w:r>
      <w:r w:rsidR="00F454CE">
        <w:rPr>
          <w:noProof/>
        </w:rPr>
        <w:fldChar w:fldCharType="end"/>
      </w:r>
    </w:p>
    <w:p w14:paraId="1130172E" w14:textId="69C568A8" w:rsidR="00B07E00" w:rsidRDefault="005070DB" w:rsidP="0010511D">
      <w:pPr>
        <w:pBdr>
          <w:bottom w:val="single" w:sz="6" w:space="1" w:color="auto"/>
        </w:pBdr>
      </w:pPr>
      <w:r>
        <w:lastRenderedPageBreak/>
        <w:t>Before testing, double check all the valves are open between your tanks and proportioner.  If one of the valves is closed, you could build pressure and cause a hose failure.</w:t>
      </w:r>
      <w:r w:rsidR="00A745A0">
        <w:t xml:space="preserve">  Next, you will put the proportioner in “Run” mode.</w:t>
      </w:r>
      <w:r>
        <w:t xml:space="preserve">  At this point, the transfer pump should be continuously spinning clockwise at the pump face.  </w:t>
      </w:r>
      <w:r w:rsidR="00ED20C0">
        <w:t>If this is the case, put the proportioner back in “Standby” mode.  There is no need to run this test very long because pressure does not need to be built</w:t>
      </w:r>
      <w:r w:rsidR="00B02333">
        <w:t xml:space="preserve"> up yet.  After the Iso transfer pump has been successfully tested, move on to the Resin transfer pump.</w:t>
      </w:r>
    </w:p>
    <w:p w14:paraId="5C9D1ACF" w14:textId="0625BDD9" w:rsidR="00BC404B" w:rsidRDefault="00B02333" w:rsidP="0010511D">
      <w:pPr>
        <w:pBdr>
          <w:bottom w:val="single" w:sz="6" w:space="1" w:color="auto"/>
        </w:pBdr>
      </w:pPr>
      <w:r>
        <w:t>The same process applies, unplug the “Transfer Pump A” or “Tank A” connector depending on you have a switch box or not.  Before testing, double check all the valves are open between your tanks and proportioner.  Put the proportioner in “Run” mode and make sure the correct transfer pump is spinning clockwise at the pump face.</w:t>
      </w:r>
      <w:r w:rsidR="00A83CA3">
        <w:t xml:space="preserve">  If you have a third tank, the process is the same</w:t>
      </w:r>
      <w:r w:rsidR="0037387A">
        <w:t xml:space="preserve"> but make sure the switch on the switch box is indicating the correct tank.  </w:t>
      </w:r>
    </w:p>
    <w:p w14:paraId="4CA09290" w14:textId="7F5CC6D5" w:rsidR="00B07E00" w:rsidRDefault="00B07E00" w:rsidP="0010511D">
      <w:pPr>
        <w:pBdr>
          <w:bottom w:val="single" w:sz="6" w:space="1" w:color="auto"/>
        </w:pBdr>
      </w:pPr>
      <w:r>
        <w:t>When going to test Tank C transfer pump, be sure that the toggle switch on the switch box is oriented correctly.  The next step is to go to the “Manage Chemical” screen.  On this screen, in the bottom right corner you will see a toggle box labeled “Tank B Selected”; touch this button once and it will say “Tank C Selected</w:t>
      </w:r>
      <w:r w:rsidR="005954F0">
        <w:t>”</w:t>
      </w:r>
      <w:r>
        <w:t>.  At this point you can proceed with testing Tank C Transfer pump in the same manner as the other two.  IF YOU HAVE TANKS A, B AND C, ALWAYS BE MINDFUL OF WHICH TANK YOU HAVE SELECTED/INDICATED BOTH ON THE PROPORTIONER AND ON THE SWITCH BOX.</w:t>
      </w:r>
    </w:p>
    <w:p w14:paraId="1A638FAC" w14:textId="6A152A60" w:rsidR="00C14A1B" w:rsidRDefault="009B0C00" w:rsidP="0010511D">
      <w:pPr>
        <w:pBdr>
          <w:bottom w:val="single" w:sz="6" w:space="1" w:color="auto"/>
        </w:pBdr>
      </w:pPr>
      <w:r>
        <w:t xml:space="preserve">***If you have stick pumps refer to operations manual for </w:t>
      </w:r>
      <w:r w:rsidR="00866150">
        <w:t>set up and testing</w:t>
      </w:r>
    </w:p>
    <w:p w14:paraId="7400A510" w14:textId="77777777" w:rsidR="00A11E85" w:rsidRDefault="00A11E85" w:rsidP="0010511D">
      <w:pPr>
        <w:pBdr>
          <w:bottom w:val="single" w:sz="6" w:space="1" w:color="auto"/>
        </w:pBdr>
      </w:pPr>
    </w:p>
    <w:p w14:paraId="3E633BD7" w14:textId="77777777" w:rsidR="0010511D" w:rsidRDefault="0010511D" w:rsidP="0010511D">
      <w:pPr>
        <w:jc w:val="center"/>
      </w:pPr>
      <w:r>
        <w:t>Fill Heaters</w:t>
      </w:r>
    </w:p>
    <w:p w14:paraId="7FFB868F" w14:textId="14BC5462" w:rsidR="0010511D" w:rsidRDefault="0010511D" w:rsidP="0010511D">
      <w:r>
        <w:t xml:space="preserve">After transfer pumps have been cleared, the system now needs to be primed by filling the heaters. As mentioned in the previous section, the transfer pumps will kick on while in Run Mode and heater pressure is below 47psi. </w:t>
      </w:r>
      <w:r w:rsidR="009C2660">
        <w:t xml:space="preserve">This process is best done by doing one side at a time, therefore disconnect the transfer pumps that aren’t being used by unplugging the connector from the side of the proportioner (If Single Proportioner, Single Resin Tank) or from the Switch Box (If Dual Proportioner, or Dual Resin Tanks). </w:t>
      </w:r>
      <w:r w:rsidR="000905BC">
        <w:t xml:space="preserve"> </w:t>
      </w:r>
      <w:r w:rsidR="009C2660">
        <w:t xml:space="preserve">Then go into Run Mode (no need to press start) and let the pump fill the heater. </w:t>
      </w:r>
      <w:r w:rsidR="000905BC">
        <w:t xml:space="preserve">More than likely, there will be air in the line leading up to the heater that you are trying to fill.  Open the valve at the bottom of the heater and place a cup at the opening.  Once chemical is flowing that means all the air has been pushed out of the way, you can then shut the valve.  </w:t>
      </w:r>
      <w:r w:rsidR="009C2660">
        <w:t>Monitor the heater pressure and observe that the transfer pump stops once pressure reaches 47psi. If pressure continues to climb and or/reaches 200 psi, begin troubleshooting this issue (could be bad sensor, crossed connection, or incorrect tank selection).</w:t>
      </w:r>
    </w:p>
    <w:p w14:paraId="6DE18CF2" w14:textId="7A851D5D" w:rsidR="009C2660" w:rsidRDefault="009C2660" w:rsidP="0010511D">
      <w:pPr>
        <w:pBdr>
          <w:bottom w:val="single" w:sz="6" w:space="1" w:color="auto"/>
        </w:pBdr>
      </w:pPr>
      <w:r>
        <w:t>Repeat this process for the other side by plugging in the cable corresponding to the next transfer pump.</w:t>
      </w:r>
    </w:p>
    <w:p w14:paraId="5FC46CD9" w14:textId="77777777" w:rsidR="0051019C" w:rsidRDefault="0051019C" w:rsidP="0010511D">
      <w:pPr>
        <w:pBdr>
          <w:bottom w:val="single" w:sz="6" w:space="1" w:color="auto"/>
        </w:pBdr>
      </w:pPr>
    </w:p>
    <w:p w14:paraId="075C49BA" w14:textId="77777777" w:rsidR="0051019C" w:rsidRDefault="0051019C" w:rsidP="0010511D"/>
    <w:p w14:paraId="653EC649" w14:textId="77777777" w:rsidR="0051019C" w:rsidRDefault="0051019C" w:rsidP="0010511D"/>
    <w:p w14:paraId="3DAE7AC2" w14:textId="0D90A89C" w:rsidR="009C2660" w:rsidRDefault="009C2660" w:rsidP="0010511D">
      <w:pPr>
        <w:pBdr>
          <w:bottom w:val="single" w:sz="6" w:space="1" w:color="auto"/>
        </w:pBdr>
      </w:pPr>
    </w:p>
    <w:p w14:paraId="040CE6AE" w14:textId="7DFA4F40" w:rsidR="0051019C" w:rsidRDefault="0051019C" w:rsidP="0010511D">
      <w:pPr>
        <w:pBdr>
          <w:bottom w:val="single" w:sz="6" w:space="1" w:color="auto"/>
        </w:pBdr>
      </w:pPr>
    </w:p>
    <w:p w14:paraId="06BF4EFD" w14:textId="77777777" w:rsidR="0051019C" w:rsidRDefault="0051019C" w:rsidP="0010511D">
      <w:pPr>
        <w:pBdr>
          <w:bottom w:val="single" w:sz="6" w:space="1" w:color="auto"/>
        </w:pBdr>
      </w:pPr>
    </w:p>
    <w:p w14:paraId="69A82F7A" w14:textId="77777777" w:rsidR="009C2660" w:rsidRDefault="009C2660" w:rsidP="009C2660">
      <w:pPr>
        <w:jc w:val="center"/>
      </w:pPr>
      <w:r>
        <w:t>Fill the Lines</w:t>
      </w:r>
    </w:p>
    <w:p w14:paraId="6E7303F4" w14:textId="6AB99A93" w:rsidR="00F96BB5" w:rsidRDefault="001A3AE3" w:rsidP="009C2660">
      <w:pPr>
        <w:rPr>
          <w:b/>
        </w:rPr>
      </w:pPr>
      <w:r>
        <w:t xml:space="preserve">Filing the lines should also be done one side at a time and </w:t>
      </w:r>
      <w:r>
        <w:rPr>
          <w:b/>
        </w:rPr>
        <w:t>a</w:t>
      </w:r>
      <w:r w:rsidRPr="001A3AE3">
        <w:rPr>
          <w:b/>
        </w:rPr>
        <w:t>ll hose heat and preheater breakers should be off.</w:t>
      </w:r>
      <w:r>
        <w:rPr>
          <w:b/>
        </w:rPr>
        <w:t xml:space="preserve"> </w:t>
      </w:r>
      <w:r w:rsidR="00F96BB5">
        <w:rPr>
          <w:b/>
        </w:rPr>
        <w:t xml:space="preserve"> See Figure </w:t>
      </w:r>
      <w:r w:rsidR="005D20A4">
        <w:rPr>
          <w:b/>
        </w:rPr>
        <w:t>1</w:t>
      </w:r>
      <w:r w:rsidR="00F96BB5">
        <w:rPr>
          <w:b/>
        </w:rPr>
        <w:t>.</w:t>
      </w:r>
    </w:p>
    <w:p w14:paraId="49E8611F" w14:textId="1AE2FCB1" w:rsidR="001A3AE3" w:rsidRDefault="001A3AE3" w:rsidP="009C2660">
      <w:r>
        <w:t>Turn off the breaker to the proportioner motor that isn’t being used</w:t>
      </w:r>
      <w:r w:rsidR="001B5FEB">
        <w:t xml:space="preserve"> (breaker 1 and 2)</w:t>
      </w:r>
      <w:r>
        <w:t>. For example, if filling the Iso line, turn off the Resin Motor breaker</w:t>
      </w:r>
      <w:r w:rsidR="00325DBD">
        <w:t xml:space="preserve"> (2)</w:t>
      </w:r>
      <w:r>
        <w:t>.</w:t>
      </w:r>
    </w:p>
    <w:p w14:paraId="6689154B" w14:textId="36F6F73B" w:rsidR="001A3AE3" w:rsidRDefault="001A3AE3" w:rsidP="009734E1">
      <w:pPr>
        <w:pStyle w:val="ListParagraph"/>
        <w:numPr>
          <w:ilvl w:val="0"/>
          <w:numId w:val="5"/>
        </w:numPr>
      </w:pPr>
      <w:r>
        <w:t xml:space="preserve">Set pressure setpoint to </w:t>
      </w:r>
      <w:r w:rsidR="009734E1">
        <w:t xml:space="preserve">300 </w:t>
      </w:r>
      <w:r>
        <w:t>psi</w:t>
      </w:r>
    </w:p>
    <w:p w14:paraId="29C7BCE9" w14:textId="77777777" w:rsidR="00BF104B" w:rsidRDefault="00E23919" w:rsidP="00BF104B">
      <w:pPr>
        <w:pStyle w:val="ListParagraph"/>
        <w:keepNext/>
        <w:jc w:val="center"/>
      </w:pPr>
      <w:r>
        <w:rPr>
          <w:noProof/>
        </w:rPr>
        <mc:AlternateContent>
          <mc:Choice Requires="wps">
            <w:drawing>
              <wp:anchor distT="0" distB="0" distL="114300" distR="114300" simplePos="0" relativeHeight="251677696" behindDoc="0" locked="0" layoutInCell="1" allowOverlap="1" wp14:anchorId="2B71ADB9" wp14:editId="1B8490DE">
                <wp:simplePos x="0" y="0"/>
                <wp:positionH relativeFrom="column">
                  <wp:posOffset>3276600</wp:posOffset>
                </wp:positionH>
                <wp:positionV relativeFrom="paragraph">
                  <wp:posOffset>710565</wp:posOffset>
                </wp:positionV>
                <wp:extent cx="634150" cy="451411"/>
                <wp:effectExtent l="38100" t="0" r="33020" b="63500"/>
                <wp:wrapNone/>
                <wp:docPr id="227" name="Straight Arrow Connector 227"/>
                <wp:cNvGraphicFramePr/>
                <a:graphic xmlns:a="http://schemas.openxmlformats.org/drawingml/2006/main">
                  <a:graphicData uri="http://schemas.microsoft.com/office/word/2010/wordprocessingShape">
                    <wps:wsp>
                      <wps:cNvCnPr/>
                      <wps:spPr>
                        <a:xfrm flipH="1">
                          <a:off x="0" y="0"/>
                          <a:ext cx="634150" cy="451411"/>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60140D" id="Straight Arrow Connector 227" o:spid="_x0000_s1026" type="#_x0000_t32" style="position:absolute;margin-left:258pt;margin-top:55.95pt;width:49.95pt;height:35.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" strokecolor="#ffc000" strokeweight="1.5pt">
                <v:stroke endarrow="block" joinstyle="miter"/>
              </v:shape>
            </w:pict>
          </mc:Fallback>
        </mc:AlternateContent>
      </w:r>
      <w:r>
        <w:rPr>
          <w:noProof/>
        </w:rPr>
        <w:drawing>
          <wp:inline distT="0" distB="0" distL="0" distR="0" wp14:anchorId="533D6D8C" wp14:editId="1FE05DD5">
            <wp:extent cx="3878946" cy="21812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8152" cy="2231388"/>
                    </a:xfrm>
                    <a:prstGeom prst="rect">
                      <a:avLst/>
                    </a:prstGeom>
                    <a:noFill/>
                    <a:ln>
                      <a:noFill/>
                    </a:ln>
                  </pic:spPr>
                </pic:pic>
              </a:graphicData>
            </a:graphic>
          </wp:inline>
        </w:drawing>
      </w:r>
    </w:p>
    <w:p w14:paraId="3B7772A4" w14:textId="671528FB" w:rsidR="00E23919" w:rsidRDefault="00BF104B" w:rsidP="00BF104B">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11</w:t>
      </w:r>
      <w:r w:rsidR="00F454CE">
        <w:rPr>
          <w:noProof/>
        </w:rPr>
        <w:fldChar w:fldCharType="end"/>
      </w:r>
    </w:p>
    <w:p w14:paraId="1E400B6E" w14:textId="1E979E84" w:rsidR="009734E1" w:rsidRDefault="009734E1" w:rsidP="009734E1">
      <w:pPr>
        <w:pStyle w:val="ListParagraph"/>
        <w:numPr>
          <w:ilvl w:val="0"/>
          <w:numId w:val="5"/>
        </w:numPr>
      </w:pPr>
      <w:r>
        <w:t>Set Motor Speed to 20%</w:t>
      </w:r>
    </w:p>
    <w:p w14:paraId="6B0FECCB" w14:textId="77777777" w:rsidR="00BF104B" w:rsidRDefault="00E23919" w:rsidP="00BF104B">
      <w:pPr>
        <w:pStyle w:val="ListParagraph"/>
        <w:keepNext/>
        <w:jc w:val="center"/>
      </w:pPr>
      <w:r>
        <w:rPr>
          <w:noProof/>
        </w:rPr>
        <mc:AlternateContent>
          <mc:Choice Requires="wps">
            <w:drawing>
              <wp:anchor distT="0" distB="0" distL="114300" distR="114300" simplePos="0" relativeHeight="251679744" behindDoc="0" locked="0" layoutInCell="1" allowOverlap="1" wp14:anchorId="43883C0C" wp14:editId="4FF661B3">
                <wp:simplePos x="0" y="0"/>
                <wp:positionH relativeFrom="column">
                  <wp:posOffset>2066925</wp:posOffset>
                </wp:positionH>
                <wp:positionV relativeFrom="paragraph">
                  <wp:posOffset>885825</wp:posOffset>
                </wp:positionV>
                <wp:extent cx="850605" cy="606056"/>
                <wp:effectExtent l="0" t="0" r="83185" b="60960"/>
                <wp:wrapNone/>
                <wp:docPr id="228" name="Straight Arrow Connector 228"/>
                <wp:cNvGraphicFramePr/>
                <a:graphic xmlns:a="http://schemas.openxmlformats.org/drawingml/2006/main">
                  <a:graphicData uri="http://schemas.microsoft.com/office/word/2010/wordprocessingShape">
                    <wps:wsp>
                      <wps:cNvCnPr/>
                      <wps:spPr>
                        <a:xfrm>
                          <a:off x="0" y="0"/>
                          <a:ext cx="850605" cy="606056"/>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DE76BF" id="Straight Arrow Connector 228" o:spid="_x0000_s1026" type="#_x0000_t32" style="position:absolute;margin-left:162.75pt;margin-top:69.75pt;width:67pt;height:4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" strokecolor="#ffc000" strokeweight="1.5pt">
                <v:stroke endarrow="block" joinstyle="miter"/>
              </v:shape>
            </w:pict>
          </mc:Fallback>
        </mc:AlternateContent>
      </w:r>
      <w:r>
        <w:rPr>
          <w:noProof/>
        </w:rPr>
        <w:drawing>
          <wp:inline distT="0" distB="0" distL="0" distR="0" wp14:anchorId="734146F8" wp14:editId="72159134">
            <wp:extent cx="3997514" cy="22479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9075" cy="2282517"/>
                    </a:xfrm>
                    <a:prstGeom prst="rect">
                      <a:avLst/>
                    </a:prstGeom>
                    <a:noFill/>
                    <a:ln>
                      <a:noFill/>
                    </a:ln>
                  </pic:spPr>
                </pic:pic>
              </a:graphicData>
            </a:graphic>
          </wp:inline>
        </w:drawing>
      </w:r>
    </w:p>
    <w:p w14:paraId="5B81CE11" w14:textId="7D325830" w:rsidR="00E23919" w:rsidRDefault="00BF104B" w:rsidP="00BF104B">
      <w:pPr>
        <w:pStyle w:val="Caption"/>
        <w:jc w:val="center"/>
      </w:pPr>
      <w:r>
        <w:t xml:space="preserve">Figure </w:t>
      </w:r>
      <w:r w:rsidR="00F454CE">
        <w:fldChar w:fldCharType="begin"/>
      </w:r>
      <w:r w:rsidR="00F454CE">
        <w:instrText xml:space="preserve"> SEQ Figure \* ARABIC </w:instrText>
      </w:r>
      <w:r w:rsidR="00F454CE">
        <w:fldChar w:fldCharType="separate"/>
      </w:r>
      <w:r w:rsidR="005268EB">
        <w:rPr>
          <w:noProof/>
        </w:rPr>
        <w:t>12</w:t>
      </w:r>
      <w:r w:rsidR="00F454CE">
        <w:rPr>
          <w:noProof/>
        </w:rPr>
        <w:fldChar w:fldCharType="end"/>
      </w:r>
    </w:p>
    <w:p w14:paraId="61FFACBB" w14:textId="401F5B6D" w:rsidR="00F47A94" w:rsidRDefault="001A3AE3" w:rsidP="009734E1">
      <w:pPr>
        <w:pStyle w:val="ListParagraph"/>
        <w:numPr>
          <w:ilvl w:val="0"/>
          <w:numId w:val="5"/>
        </w:numPr>
      </w:pPr>
      <w:r>
        <w:t xml:space="preserve">Select </w:t>
      </w:r>
      <w:r w:rsidRPr="001A3AE3">
        <w:rPr>
          <w:b/>
        </w:rPr>
        <w:t xml:space="preserve">Run Mode </w:t>
      </w:r>
      <w:r>
        <w:t xml:space="preserve">and press </w:t>
      </w:r>
      <w:r w:rsidRPr="001A3AE3">
        <w:rPr>
          <w:b/>
        </w:rPr>
        <w:t>“Start”</w:t>
      </w:r>
    </w:p>
    <w:p w14:paraId="3A36824C" w14:textId="428CC2BD" w:rsidR="00F47A94" w:rsidRDefault="00F47A94" w:rsidP="00F47A94">
      <w:pPr>
        <w:pStyle w:val="ListParagraph"/>
        <w:numPr>
          <w:ilvl w:val="0"/>
          <w:numId w:val="5"/>
        </w:numPr>
      </w:pPr>
      <w:r>
        <w:t xml:space="preserve">Let the </w:t>
      </w:r>
      <w:r w:rsidR="009734E1">
        <w:t>proportioner</w:t>
      </w:r>
      <w:r>
        <w:t xml:space="preserve"> run until you no longer see air coming out of the gun manifold.</w:t>
      </w:r>
    </w:p>
    <w:p w14:paraId="583174E6" w14:textId="77777777" w:rsidR="00F47A94" w:rsidRDefault="00F47A94" w:rsidP="00F47A94">
      <w:pPr>
        <w:pStyle w:val="ListParagraph"/>
        <w:numPr>
          <w:ilvl w:val="0"/>
          <w:numId w:val="5"/>
        </w:numPr>
      </w:pPr>
      <w:r>
        <w:t>Once confident air is out of the hoses, go into Standby Mode and close the gun manifold.</w:t>
      </w:r>
    </w:p>
    <w:p w14:paraId="7C5E8CD8" w14:textId="77777777" w:rsidR="00F47A94" w:rsidRDefault="00F47A94" w:rsidP="00F47A94">
      <w:r>
        <w:t>Repeat this process for the next side.</w:t>
      </w:r>
    </w:p>
    <w:p w14:paraId="524E2CE2" w14:textId="77777777" w:rsidR="00F47A94" w:rsidRDefault="00F47A94" w:rsidP="00F47A94">
      <w:pPr>
        <w:pBdr>
          <w:bottom w:val="single" w:sz="6" w:space="1" w:color="auto"/>
        </w:pBdr>
      </w:pPr>
    </w:p>
    <w:p w14:paraId="1C1CC208" w14:textId="77777777" w:rsidR="00F47A94" w:rsidRDefault="00F47A94" w:rsidP="00F47A94">
      <w:pPr>
        <w:jc w:val="center"/>
        <w:rPr>
          <w:b/>
        </w:rPr>
      </w:pPr>
      <w:r w:rsidRPr="00F47A94">
        <w:rPr>
          <w:b/>
        </w:rPr>
        <w:lastRenderedPageBreak/>
        <w:t>Hose Diagnostics</w:t>
      </w:r>
    </w:p>
    <w:p w14:paraId="164C5DEA" w14:textId="2EC362E9" w:rsidR="00F47A94" w:rsidRDefault="00F47A94" w:rsidP="00F47A94">
      <w:bookmarkStart w:id="0" w:name="_Hlk519263038"/>
      <w:r>
        <w:t xml:space="preserve">Now that the lines are filled, the hose heat breakers </w:t>
      </w:r>
      <w:r w:rsidR="00325DBD">
        <w:t xml:space="preserve">(3-12) </w:t>
      </w:r>
      <w:r>
        <w:t>and preheater breakers</w:t>
      </w:r>
      <w:r w:rsidR="00325DBD">
        <w:t xml:space="preserve"> (13</w:t>
      </w:r>
      <w:r w:rsidR="00322614">
        <w:t>-15)</w:t>
      </w:r>
      <w:r w:rsidR="00325DBD">
        <w:t xml:space="preserve"> should all be flipped to the on positions</w:t>
      </w:r>
      <w:r>
        <w:t>. Input temperature settings</w:t>
      </w:r>
      <w:r w:rsidR="000F1FDB">
        <w:t xml:space="preserve"> on the Main Screen (as seen in Figure </w:t>
      </w:r>
      <w:r w:rsidR="005268EB">
        <w:t>13</w:t>
      </w:r>
      <w:r w:rsidR="000F1FDB">
        <w:t>)</w:t>
      </w:r>
      <w:r>
        <w:t xml:space="preserve"> and test the hose heat by going into warm-up or run mode and monitor that hoses heat properly.</w:t>
      </w:r>
    </w:p>
    <w:p w14:paraId="0832ABE4" w14:textId="1B57759D" w:rsidR="005268EB" w:rsidRDefault="005268EB" w:rsidP="005268EB">
      <w:pPr>
        <w:keepNext/>
        <w:jc w:val="center"/>
      </w:pPr>
      <w:r>
        <w:rPr>
          <w:noProof/>
        </w:rPr>
        <mc:AlternateContent>
          <mc:Choice Requires="wps">
            <w:drawing>
              <wp:anchor distT="0" distB="0" distL="114300" distR="114300" simplePos="0" relativeHeight="251716608" behindDoc="0" locked="0" layoutInCell="1" allowOverlap="1" wp14:anchorId="2BC724D5" wp14:editId="76057169">
                <wp:simplePos x="0" y="0"/>
                <wp:positionH relativeFrom="column">
                  <wp:posOffset>3752850</wp:posOffset>
                </wp:positionH>
                <wp:positionV relativeFrom="paragraph">
                  <wp:posOffset>1092200</wp:posOffset>
                </wp:positionV>
                <wp:extent cx="634150" cy="451411"/>
                <wp:effectExtent l="38100" t="0" r="33020" b="63500"/>
                <wp:wrapNone/>
                <wp:docPr id="235" name="Straight Arrow Connector 235"/>
                <wp:cNvGraphicFramePr/>
                <a:graphic xmlns:a="http://schemas.openxmlformats.org/drawingml/2006/main">
                  <a:graphicData uri="http://schemas.microsoft.com/office/word/2010/wordprocessingShape">
                    <wps:wsp>
                      <wps:cNvCnPr/>
                      <wps:spPr>
                        <a:xfrm flipH="1">
                          <a:off x="0" y="0"/>
                          <a:ext cx="634150" cy="451411"/>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99CA353" id="_x0000_t32" coordsize="21600,21600" o:spt="32" o:oned="t" path="m,l21600,21600e" filled="f">
                <v:path arrowok="t" fillok="f" o:connecttype="none"/>
                <o:lock v:ext="edit" shapetype="t"/>
              </v:shapetype>
              <v:shape id="Straight Arrow Connector 235" o:spid="_x0000_s1026" type="#_x0000_t32" style="position:absolute;margin-left:295.5pt;margin-top:86pt;width:49.95pt;height:35.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" strokecolor="#ffc000" strokeweight="1.5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42317ED5" wp14:editId="1C15698D">
                <wp:simplePos x="0" y="0"/>
                <wp:positionH relativeFrom="column">
                  <wp:posOffset>1133475</wp:posOffset>
                </wp:positionH>
                <wp:positionV relativeFrom="paragraph">
                  <wp:posOffset>937260</wp:posOffset>
                </wp:positionV>
                <wp:extent cx="850605" cy="606056"/>
                <wp:effectExtent l="0" t="0" r="83185" b="60960"/>
                <wp:wrapNone/>
                <wp:docPr id="232" name="Straight Arrow Connector 232"/>
                <wp:cNvGraphicFramePr/>
                <a:graphic xmlns:a="http://schemas.openxmlformats.org/drawingml/2006/main">
                  <a:graphicData uri="http://schemas.microsoft.com/office/word/2010/wordprocessingShape">
                    <wps:wsp>
                      <wps:cNvCnPr/>
                      <wps:spPr>
                        <a:xfrm>
                          <a:off x="0" y="0"/>
                          <a:ext cx="850605" cy="606056"/>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7E9E84" id="Straight Arrow Connector 232" o:spid="_x0000_s1026" type="#_x0000_t32" style="position:absolute;margin-left:89.25pt;margin-top:73.8pt;width:67pt;height:4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" strokecolor="#ffc000" strokeweight="1.5pt">
                <v:stroke endarrow="block" joinstyle="miter"/>
              </v:shape>
            </w:pict>
          </mc:Fallback>
        </mc:AlternateContent>
      </w:r>
      <w:r>
        <w:rPr>
          <w:noProof/>
        </w:rPr>
        <w:drawing>
          <wp:inline distT="0" distB="0" distL="0" distR="0" wp14:anchorId="126E753E" wp14:editId="32948AB0">
            <wp:extent cx="3878946" cy="2181225"/>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8152" cy="2231388"/>
                    </a:xfrm>
                    <a:prstGeom prst="rect">
                      <a:avLst/>
                    </a:prstGeom>
                    <a:noFill/>
                    <a:ln>
                      <a:noFill/>
                    </a:ln>
                  </pic:spPr>
                </pic:pic>
              </a:graphicData>
            </a:graphic>
          </wp:inline>
        </w:drawing>
      </w:r>
    </w:p>
    <w:p w14:paraId="3BF3C1A2" w14:textId="30142E07" w:rsidR="005268EB" w:rsidRDefault="005268EB" w:rsidP="005268EB">
      <w:pPr>
        <w:pStyle w:val="Caption"/>
        <w:jc w:val="center"/>
      </w:pPr>
      <w:r>
        <w:t xml:space="preserve">Figure </w:t>
      </w:r>
      <w:r w:rsidR="00F454CE">
        <w:fldChar w:fldCharType="begin"/>
      </w:r>
      <w:r w:rsidR="00F454CE">
        <w:instrText xml:space="preserve"> SEQ Figure \* ARABIC </w:instrText>
      </w:r>
      <w:r w:rsidR="00F454CE">
        <w:fldChar w:fldCharType="separate"/>
      </w:r>
      <w:r>
        <w:rPr>
          <w:noProof/>
        </w:rPr>
        <w:t>13</w:t>
      </w:r>
      <w:r w:rsidR="00F454CE">
        <w:rPr>
          <w:noProof/>
        </w:rPr>
        <w:fldChar w:fldCharType="end"/>
      </w:r>
    </w:p>
    <w:bookmarkEnd w:id="0"/>
    <w:p w14:paraId="0ABB858B" w14:textId="77777777" w:rsidR="00F47A94" w:rsidRDefault="00F47A94" w:rsidP="00F47A94">
      <w:pPr>
        <w:pBdr>
          <w:bottom w:val="single" w:sz="6" w:space="1" w:color="auto"/>
        </w:pBdr>
      </w:pPr>
    </w:p>
    <w:p w14:paraId="56FEED6D" w14:textId="77777777" w:rsidR="00F47A94" w:rsidRPr="00F47A94" w:rsidRDefault="00F47A94" w:rsidP="00F47A94">
      <w:pPr>
        <w:jc w:val="center"/>
        <w:rPr>
          <w:b/>
        </w:rPr>
      </w:pPr>
      <w:r w:rsidRPr="00F47A94">
        <w:rPr>
          <w:b/>
        </w:rPr>
        <w:t>Test Spray</w:t>
      </w:r>
    </w:p>
    <w:p w14:paraId="0CE756D4" w14:textId="77777777" w:rsidR="00F47A94" w:rsidRPr="00C772D4" w:rsidRDefault="00F47A94" w:rsidP="00C772D4">
      <w:r w:rsidRPr="00C772D4">
        <w:t xml:space="preserve">Now that hoses have reached temperature and have passed the diagnostics testing, input operational settings and perform a test spray. Monitor for proper operation of the system. </w:t>
      </w:r>
    </w:p>
    <w:sectPr w:rsidR="00F47A94" w:rsidRPr="00C772D4" w:rsidSect="008038FB">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6437E"/>
    <w:multiLevelType w:val="hybridMultilevel"/>
    <w:tmpl w:val="0CCAF8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23965E3E"/>
    <w:multiLevelType w:val="hybridMultilevel"/>
    <w:tmpl w:val="665C4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C07924"/>
    <w:multiLevelType w:val="hybridMultilevel"/>
    <w:tmpl w:val="F5FEA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B01EBB"/>
    <w:multiLevelType w:val="hybridMultilevel"/>
    <w:tmpl w:val="F5FEAB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0D4EE9"/>
    <w:multiLevelType w:val="hybridMultilevel"/>
    <w:tmpl w:val="5ABEA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35B5E"/>
    <w:multiLevelType w:val="hybridMultilevel"/>
    <w:tmpl w:val="BB287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072F94"/>
    <w:multiLevelType w:val="hybridMultilevel"/>
    <w:tmpl w:val="95F8BEBC"/>
    <w:lvl w:ilvl="0" w:tplc="7B5CDEC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5EF22594"/>
    <w:multiLevelType w:val="hybridMultilevel"/>
    <w:tmpl w:val="C3A05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1A5058"/>
    <w:multiLevelType w:val="hybridMultilevel"/>
    <w:tmpl w:val="445C0D42"/>
    <w:lvl w:ilvl="0" w:tplc="E3CCA346">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3"/>
  </w:num>
  <w:num w:numId="3">
    <w:abstractNumId w:val="4"/>
  </w:num>
  <w:num w:numId="4">
    <w:abstractNumId w:val="7"/>
  </w:num>
  <w:num w:numId="5">
    <w:abstractNumId w:val="5"/>
  </w:num>
  <w:num w:numId="6">
    <w:abstractNumId w:val="6"/>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11D"/>
    <w:rsid w:val="000208B6"/>
    <w:rsid w:val="00052110"/>
    <w:rsid w:val="000905BC"/>
    <w:rsid w:val="000E4712"/>
    <w:rsid w:val="000F1FDB"/>
    <w:rsid w:val="0010511D"/>
    <w:rsid w:val="0014482A"/>
    <w:rsid w:val="001A3AE3"/>
    <w:rsid w:val="001B5FEB"/>
    <w:rsid w:val="001E2A18"/>
    <w:rsid w:val="00216B4C"/>
    <w:rsid w:val="00240B0E"/>
    <w:rsid w:val="0027634F"/>
    <w:rsid w:val="00322614"/>
    <w:rsid w:val="00325DBD"/>
    <w:rsid w:val="0034500A"/>
    <w:rsid w:val="0037387A"/>
    <w:rsid w:val="003B1A5A"/>
    <w:rsid w:val="0042795E"/>
    <w:rsid w:val="004A0B39"/>
    <w:rsid w:val="004B7351"/>
    <w:rsid w:val="005070DB"/>
    <w:rsid w:val="0051019C"/>
    <w:rsid w:val="005268EB"/>
    <w:rsid w:val="005954F0"/>
    <w:rsid w:val="005C0BC7"/>
    <w:rsid w:val="005D20A4"/>
    <w:rsid w:val="005D7C8E"/>
    <w:rsid w:val="00613921"/>
    <w:rsid w:val="00617E55"/>
    <w:rsid w:val="006957E6"/>
    <w:rsid w:val="006B6F06"/>
    <w:rsid w:val="00725B52"/>
    <w:rsid w:val="0075379F"/>
    <w:rsid w:val="00781D8E"/>
    <w:rsid w:val="007A5303"/>
    <w:rsid w:val="007F747B"/>
    <w:rsid w:val="008038FB"/>
    <w:rsid w:val="00866150"/>
    <w:rsid w:val="008D3E44"/>
    <w:rsid w:val="008E5973"/>
    <w:rsid w:val="008F1E83"/>
    <w:rsid w:val="009734E1"/>
    <w:rsid w:val="009B0C00"/>
    <w:rsid w:val="009B73A3"/>
    <w:rsid w:val="009C2660"/>
    <w:rsid w:val="009E5D73"/>
    <w:rsid w:val="00A11E85"/>
    <w:rsid w:val="00A2061A"/>
    <w:rsid w:val="00A37B15"/>
    <w:rsid w:val="00A745A0"/>
    <w:rsid w:val="00A83CA3"/>
    <w:rsid w:val="00B02333"/>
    <w:rsid w:val="00B07E00"/>
    <w:rsid w:val="00BC404B"/>
    <w:rsid w:val="00BC678B"/>
    <w:rsid w:val="00BF104B"/>
    <w:rsid w:val="00BF19D8"/>
    <w:rsid w:val="00C05576"/>
    <w:rsid w:val="00C14A1B"/>
    <w:rsid w:val="00C772D4"/>
    <w:rsid w:val="00C85EBE"/>
    <w:rsid w:val="00D0188C"/>
    <w:rsid w:val="00D14C20"/>
    <w:rsid w:val="00D36CCB"/>
    <w:rsid w:val="00D47B1C"/>
    <w:rsid w:val="00D57D6F"/>
    <w:rsid w:val="00DC1BEC"/>
    <w:rsid w:val="00DD27E3"/>
    <w:rsid w:val="00E23919"/>
    <w:rsid w:val="00EB6AE8"/>
    <w:rsid w:val="00EC07C6"/>
    <w:rsid w:val="00ED20C0"/>
    <w:rsid w:val="00F10E49"/>
    <w:rsid w:val="00F454CE"/>
    <w:rsid w:val="00F47A94"/>
    <w:rsid w:val="00F56293"/>
    <w:rsid w:val="00F96BB5"/>
    <w:rsid w:val="00FB482B"/>
    <w:rsid w:val="00FD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687D2"/>
  <w15:chartTrackingRefBased/>
  <w15:docId w15:val="{C4777F9D-D90B-4240-B608-150661DB8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11D"/>
    <w:pPr>
      <w:ind w:left="720"/>
      <w:contextualSpacing/>
    </w:pPr>
  </w:style>
  <w:style w:type="paragraph" w:styleId="Title">
    <w:name w:val="Title"/>
    <w:basedOn w:val="Normal"/>
    <w:next w:val="Normal"/>
    <w:link w:val="TitleChar"/>
    <w:uiPriority w:val="10"/>
    <w:qFormat/>
    <w:rsid w:val="00C772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2D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8E5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973"/>
    <w:rPr>
      <w:rFonts w:ascii="Segoe UI" w:hAnsi="Segoe UI" w:cs="Segoe UI"/>
      <w:sz w:val="18"/>
      <w:szCs w:val="18"/>
    </w:rPr>
  </w:style>
  <w:style w:type="paragraph" w:styleId="Caption">
    <w:name w:val="caption"/>
    <w:basedOn w:val="Normal"/>
    <w:next w:val="Normal"/>
    <w:uiPriority w:val="35"/>
    <w:unhideWhenUsed/>
    <w:qFormat/>
    <w:rsid w:val="008E597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070DB"/>
    <w:rPr>
      <w:sz w:val="16"/>
      <w:szCs w:val="16"/>
    </w:rPr>
  </w:style>
  <w:style w:type="paragraph" w:styleId="CommentText">
    <w:name w:val="annotation text"/>
    <w:basedOn w:val="Normal"/>
    <w:link w:val="CommentTextChar"/>
    <w:uiPriority w:val="99"/>
    <w:semiHidden/>
    <w:unhideWhenUsed/>
    <w:rsid w:val="005070DB"/>
    <w:pPr>
      <w:spacing w:line="240" w:lineRule="auto"/>
    </w:pPr>
    <w:rPr>
      <w:sz w:val="20"/>
      <w:szCs w:val="20"/>
    </w:rPr>
  </w:style>
  <w:style w:type="character" w:customStyle="1" w:styleId="CommentTextChar">
    <w:name w:val="Comment Text Char"/>
    <w:basedOn w:val="DefaultParagraphFont"/>
    <w:link w:val="CommentText"/>
    <w:uiPriority w:val="99"/>
    <w:semiHidden/>
    <w:rsid w:val="005070DB"/>
    <w:rPr>
      <w:sz w:val="20"/>
      <w:szCs w:val="20"/>
    </w:rPr>
  </w:style>
  <w:style w:type="paragraph" w:styleId="CommentSubject">
    <w:name w:val="annotation subject"/>
    <w:basedOn w:val="CommentText"/>
    <w:next w:val="CommentText"/>
    <w:link w:val="CommentSubjectChar"/>
    <w:uiPriority w:val="99"/>
    <w:semiHidden/>
    <w:unhideWhenUsed/>
    <w:rsid w:val="005070DB"/>
    <w:rPr>
      <w:b/>
      <w:bCs/>
    </w:rPr>
  </w:style>
  <w:style w:type="character" w:customStyle="1" w:styleId="CommentSubjectChar">
    <w:name w:val="Comment Subject Char"/>
    <w:basedOn w:val="CommentTextChar"/>
    <w:link w:val="CommentSubject"/>
    <w:uiPriority w:val="99"/>
    <w:semiHidden/>
    <w:rsid w:val="005070DB"/>
    <w:rPr>
      <w:b/>
      <w:bCs/>
      <w:sz w:val="20"/>
      <w:szCs w:val="20"/>
    </w:rPr>
  </w:style>
  <w:style w:type="table" w:styleId="TableGrid">
    <w:name w:val="Table Grid"/>
    <w:basedOn w:val="TableNormal"/>
    <w:uiPriority w:val="39"/>
    <w:rsid w:val="005D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1270</Words>
  <Characters>7239</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Wortham</dc:creator>
  <cp:keywords/>
  <dc:description/>
  <cp:lastModifiedBy>Malisa Vincenti</cp:lastModifiedBy>
  <cp:revision>2</cp:revision>
  <cp:lastPrinted>2019-03-07T15:55:00Z</cp:lastPrinted>
  <dcterms:created xsi:type="dcterms:W3CDTF">2021-07-27T15:21:00Z</dcterms:created>
  <dcterms:modified xsi:type="dcterms:W3CDTF">2021-07-27T15:21:00Z</dcterms:modified>
</cp:coreProperties>
</file>